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DED" w:rsidRPr="00211AC8" w:rsidRDefault="00372DEC" w:rsidP="00211AC8">
      <w:r w:rsidRPr="00211AC8">
        <w:t>Quartiersentwicklung zwischen Elbphilharmonie und Überseeboulevard</w:t>
      </w:r>
    </w:p>
    <w:p w:rsidR="00372DEC" w:rsidRPr="00211AC8" w:rsidRDefault="00372DEC" w:rsidP="00211AC8"/>
    <w:p w:rsidR="00957DED" w:rsidRPr="00211AC8" w:rsidRDefault="00372DEC" w:rsidP="00211AC8">
      <w:r w:rsidRPr="00211AC8">
        <w:t>Stahlbalkone in Hamburgs HafenCity thermisch getrennt mit Isokorb Typ KS</w:t>
      </w:r>
    </w:p>
    <w:p w:rsidR="00372DEC" w:rsidRPr="00211AC8" w:rsidRDefault="00372DEC" w:rsidP="00211AC8"/>
    <w:p w:rsidR="00957DED" w:rsidRPr="00211AC8" w:rsidRDefault="004B4CC2" w:rsidP="00211AC8">
      <w:r w:rsidRPr="00211AC8">
        <w:t>Baden-Baden</w:t>
      </w:r>
      <w:r w:rsidR="00372DEC" w:rsidRPr="00211AC8">
        <w:t xml:space="preserve">, 07. März 2018 – Eines der größten Projekte in der Hamburger HafenCity </w:t>
      </w:r>
      <w:r w:rsidR="00DA298D">
        <w:t>befindet sich derzeit im Bau</w:t>
      </w:r>
      <w:r w:rsidR="00372DEC" w:rsidRPr="00211AC8">
        <w:t>. Zwischen Sandtorkai und Tokiostraße entsteht auf einem rund 6.400 Quadratmeter großen Grundstück das Quartier KPTN. Ein Ensemble bestehend aus insgesamt fünf einzelnen Gebäuden mit einer Gesamtfläche von 33.000 Quadratmetern. Das Mischkonzept aus Hotel, Kino, Einzelhandel und Gastronomie sieht auch eines der größten Wohnprojekte im Überseequartier der HafenCity vor. Mit diesem Projekt wird die Quartiersentwicklung HafenCity abgeschlossen sein. Neben den Stahl- und Betonfertigteilbalkonen des Wohngebäudes wurde auch ein sogenannter Flutschutzbalkon mit Hilfe des Isokorb der Schöck Bauteile GmbH aus Baden-Baden realisiert.</w:t>
      </w:r>
    </w:p>
    <w:p w:rsidR="00372DEC" w:rsidRPr="00211AC8" w:rsidRDefault="00372DEC" w:rsidP="00211AC8"/>
    <w:p w:rsidR="00372DEC" w:rsidRPr="00211AC8" w:rsidRDefault="00372DEC" w:rsidP="00211AC8">
      <w:r w:rsidRPr="00211AC8">
        <w:t xml:space="preserve">Noch ist die HafenCity in Hamburg kein wirklich etablierter Kiez, trotz der rund 30 Restaurants, einigen Bars und Konzertlocations. Das wird sich sicherlich </w:t>
      </w:r>
      <w:r w:rsidR="00DA298D">
        <w:t>Ende</w:t>
      </w:r>
      <w:bookmarkStart w:id="0" w:name="_GoBack"/>
      <w:bookmarkEnd w:id="0"/>
      <w:r w:rsidRPr="00211AC8">
        <w:t xml:space="preserve"> 2018 ändern, wenn im nördlichen Überseequartier das KPTN, der Name steht für die Kurzform von Kapitän, eröffnet. Es sollen rund 150 Wohnungen, Einzelhandel, Gastronomie und ein familienfreundliches Hotel entstehen. Außerdem wird dort ein Kino mit drei Sälen und 440 Plätzen eröffnen. Gruppiert sind die Gebäude um eine 800 Quadratmeter große Piazza, die sich mit der Lage zwischen Elbphilharmonie und Überseeboulevard zu einem zentralen Treffpunkt für Einheimische und Touristen entwickeln soll.</w:t>
      </w:r>
    </w:p>
    <w:p w:rsidR="00372DEC" w:rsidRPr="00211AC8" w:rsidRDefault="00372DEC" w:rsidP="00211AC8">
      <w:r w:rsidRPr="00211AC8">
        <w:t>Im nördlichen Bauabschnitt 15 entsteht ein sechsgeschossiger Hotel- und Kinobau, im südlichen Abschnitt 16 ein gleich hohes Wohnhaus. Die Gebäude sind durch eine gemeinsame, zweigeschossige Tiefgarage verbunden. In beiden Abschnitten kam für die Befestigung und die thermische Trennung der Stahl-, Betonfertigteil- und Flutschutzbalkone der entsprechende Schöck Isokorb zum Einsatz.</w:t>
      </w:r>
    </w:p>
    <w:p w:rsidR="00663397" w:rsidRDefault="00663397" w:rsidP="00211AC8"/>
    <w:p w:rsidR="00211AC8" w:rsidRPr="00211AC8" w:rsidRDefault="00211AC8" w:rsidP="00211AC8"/>
    <w:p w:rsidR="00372DEC" w:rsidRDefault="00372DEC" w:rsidP="00211AC8">
      <w:r w:rsidRPr="00211AC8">
        <w:t>Hotel und Kino – Bauabschnitt 15</w:t>
      </w:r>
    </w:p>
    <w:p w:rsidR="00211AC8" w:rsidRPr="00211AC8" w:rsidRDefault="00211AC8" w:rsidP="00211AC8"/>
    <w:p w:rsidR="00372DEC" w:rsidRPr="00211AC8" w:rsidRDefault="00372DEC" w:rsidP="00211AC8">
      <w:r w:rsidRPr="00211AC8">
        <w:t xml:space="preserve">So verschiedenartig die Nutzung des Gebäudes ist, so facettenreich wirkt auch die Fassade. Das Gebäude, geplant von Nalbach und Nalbach Architekten aus Berlin, beherbergt ein Hotel, Kino und Gastronomie. Die variierende Farbe der Klinkersteine und -textur ist durch den Brennprozess bestimmt und zeigt so im sich verändernden Tageslicht unterschiedliche Farbnuancen. Die Verlegetechnik erinnert an den norddeutschen Backsteinexpressionismus. Ein besonderes Highlight des Hotel- und Kinogebäudes sind farbige Glaserker, die an verschiedenen Punkten in jedem Geschoss die Fassade nach außen durchbrechen. </w:t>
      </w:r>
    </w:p>
    <w:p w:rsidR="00663397" w:rsidRDefault="00663397" w:rsidP="00211AC8"/>
    <w:p w:rsidR="00211AC8" w:rsidRPr="00211AC8" w:rsidRDefault="00211AC8" w:rsidP="00211AC8"/>
    <w:p w:rsidR="00372DEC" w:rsidRDefault="00372DEC" w:rsidP="00211AC8">
      <w:r w:rsidRPr="00211AC8">
        <w:t>Wohnen – Bauabschnitt 16</w:t>
      </w:r>
    </w:p>
    <w:p w:rsidR="00211AC8" w:rsidRPr="00211AC8" w:rsidRDefault="00211AC8" w:rsidP="00211AC8"/>
    <w:p w:rsidR="00372DEC" w:rsidRPr="00211AC8" w:rsidRDefault="00372DEC" w:rsidP="00211AC8">
      <w:r w:rsidRPr="00211AC8">
        <w:t xml:space="preserve">Das Quartier KPTN, umfasst auch eines der größten Wohnungsbauvorhaben in der HafenCity. In dem U-förmigen Wohnkomplex mit begrüntem Innenhof, der von blauraum Architekten GmbH aus Hamburg geplant wurde, werden insgesamt vier Gebäude mit 214 Mietwohnungen von 43 bis 134 Quadratmetern Größe realisiert. Ein Drittel der Wohnungen wird öffentlich gefördert und nur für Menschen mit geringem Einkommen zu günstigen Quadratmeterpreisen angeboten werden. Das Quartier bietet verschiedene Wohntypologien für Singles, Paare und Familien, die der Nachfrage nach innerstädtischem modernem Wohnen gerecht werden. </w:t>
      </w:r>
    </w:p>
    <w:p w:rsidR="00663397" w:rsidRDefault="00663397" w:rsidP="00211AC8"/>
    <w:p w:rsidR="00211AC8" w:rsidRPr="00211AC8" w:rsidRDefault="00211AC8" w:rsidP="00211AC8"/>
    <w:p w:rsidR="00372DEC" w:rsidRDefault="00372DEC" w:rsidP="00211AC8">
      <w:r w:rsidRPr="00211AC8">
        <w:t>Fassade – typisch norddeutsch</w:t>
      </w:r>
    </w:p>
    <w:p w:rsidR="00211AC8" w:rsidRPr="00211AC8" w:rsidRDefault="00211AC8" w:rsidP="00211AC8"/>
    <w:p w:rsidR="00372DEC" w:rsidRPr="00211AC8" w:rsidRDefault="00372DEC" w:rsidP="00211AC8">
      <w:r w:rsidRPr="00211AC8">
        <w:t xml:space="preserve">Die Fassade des gesamten Gebäudeensembles fügt sich mit dem typischen Bild des norddeutschen Rotklinkers harmonisch in die bereits vorhandene Bebauung ein – besteht doch der Großteil der nördlich gelegenen Hamburger Speicherstadt aus diesem Baumaterial. Modern adaptiert wurde die Fassade der Wohngebäude mit einem Wärmedämmverbundsystem mit </w:t>
      </w:r>
      <w:r w:rsidRPr="00211AC8">
        <w:lastRenderedPageBreak/>
        <w:t>aufgeklebten roten Klinkerriemchen. „Das Wohngebäude mit zwei Untergeschossen und sechs Obergeschossen ist ein klassischer Stahlbetonbau mit Filigrandecken“, erläutert Max Gerstel von der Bauunternehmung Max Bögl, Niederlassung Hamburg.</w:t>
      </w:r>
    </w:p>
    <w:p w:rsidR="00663397" w:rsidRDefault="00663397" w:rsidP="00211AC8"/>
    <w:p w:rsidR="00211AC8" w:rsidRPr="00211AC8" w:rsidRDefault="00211AC8" w:rsidP="00211AC8"/>
    <w:p w:rsidR="00372DEC" w:rsidRDefault="00372DEC" w:rsidP="00211AC8">
      <w:r w:rsidRPr="00211AC8">
        <w:t>Über den Dächern von Hamburg</w:t>
      </w:r>
    </w:p>
    <w:p w:rsidR="00211AC8" w:rsidRPr="00211AC8" w:rsidRDefault="00211AC8" w:rsidP="00211AC8"/>
    <w:p w:rsidR="00372DEC" w:rsidRPr="00211AC8" w:rsidRDefault="00372DEC" w:rsidP="00211AC8">
      <w:r w:rsidRPr="00211AC8">
        <w:t>Besonders wird auch das Leben über den Dächern der Stadt sein: Das Konzept sieht eine Fläche von 1.700 Quadratmetern für das sogenannte Rooftop-Gardening vor und ermöglicht den Bewohnern des Wohnquartiers, einen Garten inmitten einer innerstädtischen Bebauung sowie eine einmalige Aussicht auf den Hamburger Hafen zu genießen.</w:t>
      </w:r>
    </w:p>
    <w:p w:rsidR="00372DEC" w:rsidRPr="00211AC8" w:rsidRDefault="00372DEC" w:rsidP="00211AC8">
      <w:r w:rsidRPr="00211AC8">
        <w:t>Aber auch diejenigen, die keinen Zugang zu den exklusiven Dachgärten haben, können die Aussicht Richtung Westen und Süden genießen. blauraum Architekten erweiterten die Idee des französischen Fensters um einen kleinen, angebauten Balkon von knapp drei Quadratmetern. Der Balkon in Form eines stumpfwinkeligen Dreiecks schließt an der langen Seite mit einer eleganten Glasbrüstung ab. Um die Balkone wärmebrückenfrei an die Ortbetondecken der sechs Etagen anzuschließen, wurden ca. 300 Schöck Isokorb Typ KS verbaut. Der Schöck Isokorb Typ KS schafft eine effektive thermische Trennung der frei auskragenden Stahlbalkone und vermeidet so Tauwasser, Schimmel und somit spätere Bauschäden. Die Maßtoleranz für den Anschluss der Balkone lag lediglich bei einem Millimeter. Die Positionierung des Wärmedämmelements in die vorhandene Deckenbewehrung erforderte daher absolute Passgenauigkeit. Pro Balkon sind vier Schöck Isokorb Produkte eingesetzt. Um die Toleranz einzuhalten, nutzte das Bauunternehmen eine Montageschablone in Form eines temporär angebrachten Stahlträgers: Auf den Stahlträger, der als Ersatz für den späteren Stahlbalkon diente, wurden die vier Wärmedämmelemente vorab im richtigen Abstand aufgeschraubt. Erst dann konnte dieser Verbund in die Deckenbewehrung eingelegt werden. So war sichergestellt, dass der später zu montierende Stahlbalkon genau passen würde. Nachdem die Decke betoniert war, konnte der Stahlträger abgeschraubt und als Schablone für die nächsten Balkonanschlüsse weitergenutzt werden.</w:t>
      </w:r>
    </w:p>
    <w:p w:rsidR="00372DEC" w:rsidRPr="00211AC8" w:rsidRDefault="00372DEC" w:rsidP="00211AC8">
      <w:r w:rsidRPr="00211AC8">
        <w:t>Auf der Rückseite des Gebäudes zum Innenhof haben die Architekten Stahlbetonbalkone geplant, die als Betonfertigteil mithilfe des Schöck Isokorb Typ KXT befestigt sind. Dieser Produkttyp ist ein tragendes Wärmedämmelement für frei auskragende Stahlbetonbalkone und überträgt negative Momente und positive Querkräfte. Mit einer Dämmkörperdicke von 120 mm und dem optimierten HTE-Drucklager konnte die Wärmedämmung im Vergleich zum Isokorb Typ K mit 80 mm Dämmkörperdicke um 25 Prozent verbessert werden.</w:t>
      </w:r>
    </w:p>
    <w:p w:rsidR="00372DEC" w:rsidRPr="00211AC8" w:rsidRDefault="00372DEC" w:rsidP="00211AC8">
      <w:r w:rsidRPr="00211AC8">
        <w:t>Im Bauabschnitt 15 ist ein umlaufender Freibalkon, der sich oberhalb des Hotel- und Kinoeingangs über zwei Hausseiten erstreckt. Er dient zugleich als Flutschutzbalkon. Die Treppe am Ende des Balkons ermöglicht ein Betreten des Hauses, auch wenn dessen Eingangsebene wegen extremen Hochwassers nicht mehr zugänglich ist. Die Anschlüsse des Flutschutzbalkons wurden mit dem Schöck Isokorb Typ KST als Sonderlösung realisiert. Der Isokorb für Stahl-Stahl Anschlüsse wurde in Einzelteilen angeliefert und konnte somit auf der Baustelle passgenau auf die Einbausituation abgestimmt werden. Im vorliegenden Fall wurde das Stahleinbauteil deckenseitig an der Großflächenschalung befestigt. Da die Deckenplatte beim Einbau des Isokorb bereits betoniert war, mussten die Module nachträglich in einzelnen Bestandteilen angebracht werden.</w:t>
      </w:r>
    </w:p>
    <w:p w:rsidR="00663397" w:rsidRDefault="00663397" w:rsidP="00211AC8"/>
    <w:p w:rsidR="00211AC8" w:rsidRPr="00211AC8" w:rsidRDefault="00211AC8" w:rsidP="00211AC8"/>
    <w:p w:rsidR="00372DEC" w:rsidRDefault="00372DEC" w:rsidP="00211AC8">
      <w:r w:rsidRPr="00211AC8">
        <w:t>Fazit</w:t>
      </w:r>
    </w:p>
    <w:p w:rsidR="00211AC8" w:rsidRPr="00211AC8" w:rsidRDefault="00211AC8" w:rsidP="00211AC8"/>
    <w:p w:rsidR="00372DEC" w:rsidRPr="00211AC8" w:rsidRDefault="00372DEC" w:rsidP="00211AC8">
      <w:r w:rsidRPr="00211AC8">
        <w:t>Mit dem 120-Millionen-Euro-Projekt und seiner Geschossfläche von 20.900 Quadratmetern wird das letzte Grundstück in der Bebauung zwischen der Elbphilharmonie und dem über einen Kilometer entfernten Spiegelgebäude an der Ericusspitze geschlossen. Der außergewöhnliche Konzept-Mix des „KPTN“ soll das Quartier vor allem in den Abendstunden beleben. Mit im Boot sind bekannte Hamburger wie Hotelier Kai Hollmann (Gastwerk, The George), die Brüder Frederik und Gerrit Braun (Miniatur Wunderland) sowie Norbert Aust (Geschäftsführer Schmidt Tivoli).</w:t>
      </w:r>
    </w:p>
    <w:p w:rsidR="00957DED" w:rsidRPr="00211AC8" w:rsidRDefault="00957DED" w:rsidP="00211AC8"/>
    <w:p w:rsidR="00957DED" w:rsidRPr="00211AC8" w:rsidRDefault="00663397" w:rsidP="00211AC8">
      <w:r w:rsidRPr="00211AC8">
        <w:t>7</w:t>
      </w:r>
      <w:r w:rsidR="002A0E1E" w:rsidRPr="00211AC8">
        <w:t>.</w:t>
      </w:r>
      <w:r w:rsidRPr="00211AC8">
        <w:t>5</w:t>
      </w:r>
      <w:r w:rsidR="00647E70" w:rsidRPr="00211AC8">
        <w:t>47</w:t>
      </w:r>
      <w:r w:rsidR="002A0E1E" w:rsidRPr="00211AC8">
        <w:t xml:space="preserve"> </w:t>
      </w:r>
      <w:r w:rsidR="00957DED" w:rsidRPr="00211AC8">
        <w:t xml:space="preserve">Zeichen </w:t>
      </w:r>
      <w:r w:rsidR="002A0E1E" w:rsidRPr="00211AC8">
        <w:t>(</w:t>
      </w:r>
      <w:r w:rsidR="00957DED" w:rsidRPr="00211AC8">
        <w:t>inkl. Leerzeichen)</w:t>
      </w:r>
    </w:p>
    <w:p w:rsidR="00957DED" w:rsidRPr="00211AC8" w:rsidRDefault="00957DED" w:rsidP="00211AC8">
      <w:r w:rsidRPr="00211AC8">
        <w:t xml:space="preserve">Bautafel </w:t>
      </w:r>
    </w:p>
    <w:p w:rsidR="00957DED" w:rsidRPr="00211AC8" w:rsidRDefault="00957DED" w:rsidP="00211AC8">
      <w:r w:rsidRPr="00211AC8">
        <w:lastRenderedPageBreak/>
        <w:t>Architekt:</w:t>
      </w:r>
      <w:r w:rsidR="00663397" w:rsidRPr="00211AC8">
        <w:tab/>
        <w:t>Nalbach + Nalbach Gesellschaft, Berlin;</w:t>
      </w:r>
      <w:r w:rsidR="00663397" w:rsidRPr="00211AC8">
        <w:br/>
        <w:t>blauraum Architekten GmbH, Hamburg</w:t>
      </w:r>
    </w:p>
    <w:p w:rsidR="00957DED" w:rsidRPr="00211AC8" w:rsidRDefault="00663397" w:rsidP="00211AC8">
      <w:r w:rsidRPr="00211AC8">
        <w:t>Bauunternehmer:</w:t>
      </w:r>
      <w:r w:rsidRPr="00211AC8">
        <w:tab/>
        <w:t>Max Bögl, Hamburg</w:t>
      </w:r>
    </w:p>
    <w:p w:rsidR="00957DED" w:rsidRPr="00211AC8" w:rsidRDefault="00663397" w:rsidP="00211AC8">
      <w:r w:rsidRPr="00211AC8">
        <w:t>Fertigteilwerk</w:t>
      </w:r>
      <w:r w:rsidR="00957DED" w:rsidRPr="00211AC8">
        <w:t xml:space="preserve">: </w:t>
      </w:r>
      <w:r w:rsidRPr="00211AC8">
        <w:tab/>
        <w:t>F D U GmbH &amp; Co. KG, Georgsmarienhütte</w:t>
      </w:r>
    </w:p>
    <w:p w:rsidR="00957DED" w:rsidRPr="00211AC8" w:rsidRDefault="00957DED" w:rsidP="00211AC8">
      <w:r w:rsidRPr="00211AC8">
        <w:t>Schöck Produkte:</w:t>
      </w:r>
      <w:r w:rsidRPr="00211AC8">
        <w:tab/>
      </w:r>
      <w:r w:rsidR="00663397" w:rsidRPr="00211AC8">
        <w:t xml:space="preserve">Schöck Isokorb Typ KS, Typ KXT, Typ KST, </w:t>
      </w:r>
      <w:r w:rsidR="00663397" w:rsidRPr="00211AC8">
        <w:br/>
        <w:t>Schöck Tronsole Typ B und L</w:t>
      </w:r>
    </w:p>
    <w:p w:rsidR="00957DED" w:rsidRPr="00211AC8" w:rsidRDefault="00957DED" w:rsidP="00211AC8">
      <w:r w:rsidRPr="00211AC8">
        <w:t>Bildunterschriften</w:t>
      </w:r>
    </w:p>
    <w:p w:rsidR="00957DED" w:rsidRPr="00211AC8" w:rsidRDefault="00957DED" w:rsidP="00211AC8"/>
    <w:p w:rsidR="00957DED" w:rsidRPr="00211AC8" w:rsidRDefault="00957DED" w:rsidP="00211AC8">
      <w:r w:rsidRPr="00211AC8">
        <w:t>[</w:t>
      </w:r>
      <w:r w:rsidR="00663397" w:rsidRPr="00211AC8">
        <w:t>Rendering_DC Developments</w:t>
      </w:r>
      <w:r w:rsidRPr="00211AC8">
        <w:t>.jpg]</w:t>
      </w:r>
    </w:p>
    <w:p w:rsidR="00957DED" w:rsidRPr="00211AC8" w:rsidRDefault="00957DED" w:rsidP="00211AC8"/>
    <w:p w:rsidR="00957DED" w:rsidRPr="00211AC8" w:rsidRDefault="00E06A34" w:rsidP="00211AC8">
      <w:r w:rsidRPr="00211AC8">
        <w:t>Im Quartier KPTN werden rund 150 Wohnungen, Einzelhandel, Gastronomie und ein familienfreundliches Hotel entstehen</w:t>
      </w:r>
      <w:r w:rsidR="00957DED" w:rsidRPr="00211AC8">
        <w:t xml:space="preserve">. Foto: </w:t>
      </w:r>
      <w:r w:rsidR="00663397" w:rsidRPr="00211AC8">
        <w:t>DC Developments</w:t>
      </w:r>
      <w:r w:rsidR="00957DED" w:rsidRPr="00211AC8">
        <w:t>, Abdruck honorarfrei.</w:t>
      </w:r>
    </w:p>
    <w:p w:rsidR="00957DED" w:rsidRDefault="00957DED" w:rsidP="00211AC8"/>
    <w:p w:rsidR="00211AC8" w:rsidRPr="00211AC8" w:rsidRDefault="00211AC8" w:rsidP="00211AC8"/>
    <w:p w:rsidR="00E06A34" w:rsidRPr="00211AC8" w:rsidRDefault="00E06A34" w:rsidP="00211AC8">
      <w:r w:rsidRPr="00211AC8">
        <w:t>[</w:t>
      </w:r>
      <w:r w:rsidR="00743674" w:rsidRPr="00211AC8">
        <w:t>KPTN-Quartier im Bau_16z9</w:t>
      </w:r>
      <w:r w:rsidRPr="00211AC8">
        <w:t>.jpg]</w:t>
      </w:r>
    </w:p>
    <w:p w:rsidR="00E06A34" w:rsidRPr="00211AC8" w:rsidRDefault="00E06A34" w:rsidP="00211AC8"/>
    <w:p w:rsidR="00E06A34" w:rsidRPr="00211AC8" w:rsidRDefault="00743674" w:rsidP="00211AC8">
      <w:r w:rsidRPr="00211AC8">
        <w:t>Zwischen Sandtorkai und Tokiostraße entsteht auf einem rund 6.400 Quadratmeter großen Grundstück das Quartier KPTN.</w:t>
      </w:r>
      <w:r w:rsidR="00E06A34" w:rsidRPr="00211AC8">
        <w:t xml:space="preserve"> Foto: Schöck Bauteile GmbH, Abdruck honorarfrei.</w:t>
      </w:r>
    </w:p>
    <w:p w:rsidR="00E06A34" w:rsidRPr="00211AC8" w:rsidRDefault="00E06A34" w:rsidP="00211AC8"/>
    <w:p w:rsidR="00922B24" w:rsidRPr="00211AC8" w:rsidRDefault="00922B24" w:rsidP="00211AC8"/>
    <w:p w:rsidR="00E06A34" w:rsidRPr="00211AC8" w:rsidRDefault="00E06A34" w:rsidP="00211AC8">
      <w:r w:rsidRPr="00211AC8">
        <w:t>[</w:t>
      </w:r>
      <w:r w:rsidR="00922B24" w:rsidRPr="00211AC8">
        <w:t>Einbau Isokorb Typ KS_1</w:t>
      </w:r>
      <w:r w:rsidRPr="00211AC8">
        <w:t>.jpg]</w:t>
      </w:r>
    </w:p>
    <w:p w:rsidR="00E06A34" w:rsidRPr="00211AC8" w:rsidRDefault="00E06A34" w:rsidP="00211AC8"/>
    <w:p w:rsidR="00E06A34" w:rsidRPr="00211AC8" w:rsidRDefault="005F67C2" w:rsidP="00211AC8">
      <w:r w:rsidRPr="00211AC8">
        <w:t xml:space="preserve">In den sechs Etagen des Gebäudes wurden ca. 300 Schöck Isokorb Typ KS verbaut. </w:t>
      </w:r>
      <w:r w:rsidR="00743674" w:rsidRPr="00211AC8">
        <w:t xml:space="preserve">Um </w:t>
      </w:r>
      <w:r w:rsidRPr="00211AC8">
        <w:t>die Wärmedämmelemente passgenau an</w:t>
      </w:r>
      <w:r w:rsidR="00743674" w:rsidRPr="00211AC8">
        <w:t>bringen</w:t>
      </w:r>
      <w:r w:rsidRPr="00211AC8">
        <w:t xml:space="preserve"> zu können</w:t>
      </w:r>
      <w:r w:rsidR="00743674" w:rsidRPr="00211AC8">
        <w:t>, nutzte das Bauunternehmen eine Montageschablone in Form eines temporär angebrachten Stahlträgers</w:t>
      </w:r>
      <w:r w:rsidR="00E06A34" w:rsidRPr="00211AC8">
        <w:t>. Foto: Schöck Bauteile GmbH, Abdruck honorarfrei.</w:t>
      </w:r>
    </w:p>
    <w:p w:rsidR="00E06A34" w:rsidRDefault="00E06A34" w:rsidP="00211AC8"/>
    <w:p w:rsidR="00211AC8" w:rsidRPr="00211AC8" w:rsidRDefault="00211AC8" w:rsidP="00211AC8"/>
    <w:p w:rsidR="00E06A34" w:rsidRPr="00211AC8" w:rsidRDefault="00E06A34" w:rsidP="00211AC8">
      <w:r w:rsidRPr="00211AC8">
        <w:t>[</w:t>
      </w:r>
      <w:r w:rsidR="00922B24" w:rsidRPr="00211AC8">
        <w:t>Einbau Isokorb Typ KS_2</w:t>
      </w:r>
      <w:r w:rsidRPr="00211AC8">
        <w:t>.jpg]</w:t>
      </w:r>
    </w:p>
    <w:p w:rsidR="00E06A34" w:rsidRPr="00211AC8" w:rsidRDefault="00E06A34" w:rsidP="00211AC8"/>
    <w:p w:rsidR="00E06A34" w:rsidRDefault="00ED5F77" w:rsidP="00211AC8">
      <w:r w:rsidRPr="00211AC8">
        <w:t>Der Schöck Isokorb Typ KS schafft eine effektive thermische Trennung der frei auskragenden Stahlbalkone und vermeidet so Tauwasser, Schimmel und somit spätere Bauschäden</w:t>
      </w:r>
      <w:r w:rsidR="00E06A34" w:rsidRPr="00211AC8">
        <w:t>. Foto: Schöck Bauteile GmbH, Abdruck honorarfrei.</w:t>
      </w:r>
    </w:p>
    <w:p w:rsidR="00211AC8" w:rsidRDefault="00211AC8" w:rsidP="00211AC8"/>
    <w:p w:rsidR="00211AC8" w:rsidRPr="00211AC8" w:rsidRDefault="00211AC8" w:rsidP="00211AC8"/>
    <w:p w:rsidR="00E06A34" w:rsidRPr="00211AC8" w:rsidRDefault="00E06A34" w:rsidP="00211AC8">
      <w:r w:rsidRPr="00211AC8">
        <w:t>[</w:t>
      </w:r>
      <w:r w:rsidR="00922B24" w:rsidRPr="00211AC8">
        <w:t>Seitenansicht Isokorb Typ KS</w:t>
      </w:r>
      <w:r w:rsidRPr="00211AC8">
        <w:t>.jpg]</w:t>
      </w:r>
    </w:p>
    <w:p w:rsidR="00211AC8" w:rsidRPr="00211AC8" w:rsidRDefault="00211AC8" w:rsidP="00211AC8"/>
    <w:p w:rsidR="00E06A34" w:rsidRPr="00211AC8" w:rsidRDefault="00147112" w:rsidP="00211AC8">
      <w:r w:rsidRPr="00211AC8">
        <w:t xml:space="preserve">Auf der Süd- und Westseite des Gebäudes werden die Balkone in Form eines stumpfwinkeligen Dreiecks mithilfe des Schöck Isokorb Typ KS </w:t>
      </w:r>
      <w:r w:rsidR="00AE6340" w:rsidRPr="00211AC8">
        <w:t>realisiert</w:t>
      </w:r>
      <w:r w:rsidRPr="00211AC8">
        <w:t xml:space="preserve">. </w:t>
      </w:r>
      <w:r w:rsidR="00E06A34" w:rsidRPr="00211AC8">
        <w:t>Foto: Schöck Bauteile GmbH, Abdruck honorarfrei.</w:t>
      </w:r>
    </w:p>
    <w:p w:rsidR="00E06A34" w:rsidRDefault="00E06A34" w:rsidP="00211AC8"/>
    <w:p w:rsidR="00211AC8" w:rsidRPr="00211AC8" w:rsidRDefault="00211AC8" w:rsidP="00211AC8"/>
    <w:p w:rsidR="00E06A34" w:rsidRPr="00211AC8" w:rsidRDefault="00E06A34" w:rsidP="00211AC8">
      <w:r w:rsidRPr="00211AC8">
        <w:t>[</w:t>
      </w:r>
      <w:r w:rsidR="00743674" w:rsidRPr="00211AC8">
        <w:t>Seitenansicht Isokorb Typ KXT</w:t>
      </w:r>
      <w:r w:rsidRPr="00211AC8">
        <w:t>.jpg]</w:t>
      </w:r>
    </w:p>
    <w:p w:rsidR="00E06A34" w:rsidRPr="00211AC8" w:rsidRDefault="00E06A34" w:rsidP="00211AC8"/>
    <w:p w:rsidR="00E06A34" w:rsidRPr="00211AC8" w:rsidRDefault="00ED5F77" w:rsidP="00211AC8">
      <w:r w:rsidRPr="00211AC8">
        <w:t>Die Stahlbetonbalkone auf der Rückseite des Gebäudes konnten mithilfe des Isokorb Typ KXT wärmebrückenarm angeschlossen werden.</w:t>
      </w:r>
      <w:r w:rsidR="00E06A34" w:rsidRPr="00211AC8">
        <w:t xml:space="preserve"> Foto: Schöck Bauteile GmbH, Abdruck honorarfrei.</w:t>
      </w:r>
    </w:p>
    <w:p w:rsidR="00AE6340" w:rsidRDefault="00AE6340" w:rsidP="00211AC8"/>
    <w:p w:rsidR="00211AC8" w:rsidRPr="00211AC8" w:rsidRDefault="00211AC8" w:rsidP="00211AC8"/>
    <w:p w:rsidR="00E06A34" w:rsidRPr="00211AC8" w:rsidRDefault="00E06A34" w:rsidP="00211AC8">
      <w:r w:rsidRPr="00211AC8">
        <w:t>[</w:t>
      </w:r>
      <w:r w:rsidR="00743674" w:rsidRPr="00211AC8">
        <w:t>Einbau Isokorb Typ KST lose</w:t>
      </w:r>
      <w:r w:rsidRPr="00211AC8">
        <w:t>.jpg]</w:t>
      </w:r>
    </w:p>
    <w:p w:rsidR="00E06A34" w:rsidRPr="00211AC8" w:rsidRDefault="00E06A34" w:rsidP="00211AC8"/>
    <w:p w:rsidR="00E06A34" w:rsidRPr="00211AC8" w:rsidRDefault="00ED5F77" w:rsidP="00211AC8">
      <w:r w:rsidRPr="00211AC8">
        <w:t>Der Schöck Isokorb Typ KST als Sonderlösung wurde in Einzelteilen angeliefert und konnte somit auf der Baustelle passgenau auf die Einbausituation abgestimmt werden</w:t>
      </w:r>
      <w:r w:rsidR="00E06A34" w:rsidRPr="00211AC8">
        <w:t>. Foto: Schöck Bauteile GmbH, Abdruck honorarfrei.</w:t>
      </w:r>
    </w:p>
    <w:p w:rsidR="00E06A34" w:rsidRDefault="00E06A34" w:rsidP="00211AC8"/>
    <w:p w:rsidR="00211AC8" w:rsidRPr="00211AC8" w:rsidRDefault="00211AC8" w:rsidP="00211AC8"/>
    <w:p w:rsidR="00E06A34" w:rsidRPr="00211AC8" w:rsidRDefault="00E06A34" w:rsidP="00211AC8">
      <w:r w:rsidRPr="00211AC8">
        <w:t>[</w:t>
      </w:r>
      <w:r w:rsidR="00743674" w:rsidRPr="00211AC8">
        <w:t>Isokorb KS</w:t>
      </w:r>
      <w:r w:rsidRPr="00211AC8">
        <w:t>.jpg]</w:t>
      </w:r>
    </w:p>
    <w:p w:rsidR="00E06A34" w:rsidRPr="00211AC8" w:rsidRDefault="00E06A34" w:rsidP="00211AC8"/>
    <w:p w:rsidR="00E06A34" w:rsidRPr="00211AC8" w:rsidRDefault="00252F30" w:rsidP="00211AC8">
      <w:r w:rsidRPr="00211AC8">
        <w:t>Das tragende Wärmedämmelement Isokorb Typ KS garantiert einen wärmebrückenarmen Anschluss von frei auskragenden Stahlträgern an Stahlbetondecken</w:t>
      </w:r>
      <w:r w:rsidR="00E06A34" w:rsidRPr="00211AC8">
        <w:t>. Foto: Schöck Bauteile GmbH, Abdruck honorarfrei.</w:t>
      </w:r>
    </w:p>
    <w:p w:rsidR="00E06A34" w:rsidRPr="00211AC8" w:rsidRDefault="00E06A34" w:rsidP="00211AC8"/>
    <w:p w:rsidR="00743674" w:rsidRPr="00211AC8" w:rsidRDefault="00743674" w:rsidP="00211AC8"/>
    <w:p w:rsidR="00743674" w:rsidRPr="00211AC8" w:rsidRDefault="00743674" w:rsidP="00211AC8"/>
    <w:p w:rsidR="00743674" w:rsidRPr="00211AC8" w:rsidRDefault="00743674" w:rsidP="00211AC8"/>
    <w:p w:rsidR="00743674" w:rsidRPr="00211AC8" w:rsidRDefault="00743674" w:rsidP="00211AC8"/>
    <w:p w:rsidR="00957DED" w:rsidRPr="00211AC8" w:rsidRDefault="00957DED" w:rsidP="00211AC8">
      <w:r w:rsidRPr="00211AC8">
        <w:t xml:space="preserve">Ihre Rückfragen beantwortet gern: </w:t>
      </w:r>
    </w:p>
    <w:p w:rsidR="00957DED" w:rsidRPr="00211AC8" w:rsidRDefault="00957DED" w:rsidP="00211AC8">
      <w:r w:rsidRPr="00211AC8">
        <w:t>Schöck Bauteile GmbH</w:t>
      </w:r>
      <w:r w:rsidRPr="00211AC8">
        <w:tab/>
      </w:r>
    </w:p>
    <w:p w:rsidR="00957DED" w:rsidRPr="00211AC8" w:rsidRDefault="00663397" w:rsidP="00211AC8">
      <w:r w:rsidRPr="00211AC8">
        <w:t>Jana Metzka</w:t>
      </w:r>
      <w:r w:rsidR="00957DED" w:rsidRPr="00211AC8">
        <w:tab/>
      </w:r>
    </w:p>
    <w:p w:rsidR="00957DED" w:rsidRPr="00211AC8" w:rsidRDefault="00957DED" w:rsidP="00211AC8">
      <w:r w:rsidRPr="00211AC8">
        <w:t>Tel.: 0 72 23 – 967-</w:t>
      </w:r>
      <w:r w:rsidR="00663397" w:rsidRPr="00211AC8">
        <w:t>858</w:t>
      </w:r>
      <w:r w:rsidRPr="00211AC8">
        <w:tab/>
      </w:r>
    </w:p>
    <w:p w:rsidR="00957DED" w:rsidRPr="00211AC8" w:rsidRDefault="00663397" w:rsidP="00211AC8">
      <w:r w:rsidRPr="00211AC8">
        <w:t>Fax: 0 72 23 – 9677-858</w:t>
      </w:r>
      <w:r w:rsidR="00957DED" w:rsidRPr="00211AC8">
        <w:tab/>
      </w:r>
    </w:p>
    <w:p w:rsidR="00957DED" w:rsidRPr="00211AC8" w:rsidRDefault="00957DED" w:rsidP="00211AC8">
      <w:r w:rsidRPr="00211AC8">
        <w:t>E-Mail: presse@schoeck.de</w:t>
      </w:r>
      <w:r w:rsidRPr="00211AC8">
        <w:tab/>
      </w:r>
    </w:p>
    <w:p w:rsidR="00957DED" w:rsidRPr="00211AC8" w:rsidRDefault="00957DED" w:rsidP="00211AC8">
      <w:r w:rsidRPr="00211AC8">
        <w:t>www.schoeck.de</w:t>
      </w:r>
    </w:p>
    <w:p w:rsidR="005C1ED7" w:rsidRPr="00211AC8" w:rsidRDefault="005C1ED7" w:rsidP="00211AC8"/>
    <w:sectPr w:rsidR="005C1ED7" w:rsidRPr="00211AC8" w:rsidSect="00A07629">
      <w:footerReference w:type="default" r:id="rId8"/>
      <w:pgSz w:w="11906" w:h="16838"/>
      <w:pgMar w:top="1418" w:right="851" w:bottom="113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5B8" w:rsidRDefault="00BB15B8">
      <w:r>
        <w:separator/>
      </w:r>
    </w:p>
  </w:endnote>
  <w:endnote w:type="continuationSeparator" w:id="0">
    <w:p w:rsidR="00BB15B8" w:rsidRDefault="00BB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erifOffice">
    <w:altName w:val="Mangal"/>
    <w:charset w:val="00"/>
    <w:family w:val="roman"/>
    <w:pitch w:val="variable"/>
    <w:sig w:usb0="00000003"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111" w:rsidRDefault="00954111">
    <w:pPr>
      <w:pStyle w:val="Fuzeile"/>
      <w:rPr>
        <w:sz w:val="16"/>
      </w:rPr>
    </w:pPr>
  </w:p>
  <w:p w:rsidR="00954111" w:rsidRPr="00BF5A3F" w:rsidRDefault="00663397">
    <w:pPr>
      <w:pStyle w:val="Fuzeile"/>
      <w:rPr>
        <w:sz w:val="16"/>
      </w:rPr>
    </w:pPr>
    <w:r>
      <w:rPr>
        <w:sz w:val="16"/>
      </w:rPr>
      <w:t>KPTN Quartier Hamburg</w:t>
    </w:r>
    <w:r w:rsidR="006A3E62">
      <w:rPr>
        <w:sz w:val="16"/>
      </w:rPr>
      <w:tab/>
    </w:r>
    <w:r w:rsidR="006A3E62">
      <w:rPr>
        <w:sz w:val="16"/>
      </w:rPr>
      <w:tab/>
      <w:t xml:space="preserve">Seite </w:t>
    </w:r>
    <w:r w:rsidR="006A3E62">
      <w:rPr>
        <w:rStyle w:val="Seitenzahl"/>
        <w:sz w:val="16"/>
      </w:rPr>
      <w:fldChar w:fldCharType="begin"/>
    </w:r>
    <w:r w:rsidR="006A3E62">
      <w:rPr>
        <w:rStyle w:val="Seitenzahl"/>
        <w:sz w:val="16"/>
      </w:rPr>
      <w:instrText xml:space="preserve"> PAGE \*Arabic </w:instrText>
    </w:r>
    <w:r w:rsidR="006A3E62">
      <w:rPr>
        <w:rStyle w:val="Seitenzahl"/>
        <w:sz w:val="16"/>
      </w:rPr>
      <w:fldChar w:fldCharType="separate"/>
    </w:r>
    <w:r w:rsidR="00DA298D">
      <w:rPr>
        <w:rStyle w:val="Seitenzahl"/>
        <w:noProof/>
        <w:sz w:val="16"/>
      </w:rPr>
      <w:t>1</w:t>
    </w:r>
    <w:r w:rsidR="006A3E62">
      <w:rPr>
        <w:rStyle w:val="Seitenzahl"/>
        <w:sz w:val="16"/>
      </w:rPr>
      <w:fldChar w:fldCharType="end"/>
    </w:r>
    <w:r w:rsidR="006A3E62">
      <w:rPr>
        <w:rStyle w:val="Seitenzahl"/>
        <w:sz w:val="16"/>
      </w:rPr>
      <w:t xml:space="preserve"> von </w:t>
    </w:r>
    <w:r w:rsidR="006A3E62">
      <w:rPr>
        <w:rStyle w:val="Seitenzahl"/>
        <w:sz w:val="16"/>
      </w:rPr>
      <w:fldChar w:fldCharType="begin"/>
    </w:r>
    <w:r w:rsidR="006A3E62">
      <w:rPr>
        <w:rStyle w:val="Seitenzahl"/>
        <w:sz w:val="16"/>
      </w:rPr>
      <w:instrText xml:space="preserve"> NUMPAGES \*Arabic </w:instrText>
    </w:r>
    <w:r w:rsidR="006A3E62">
      <w:rPr>
        <w:rStyle w:val="Seitenzahl"/>
        <w:sz w:val="16"/>
      </w:rPr>
      <w:fldChar w:fldCharType="separate"/>
    </w:r>
    <w:r w:rsidR="00DA298D">
      <w:rPr>
        <w:rStyle w:val="Seitenzahl"/>
        <w:noProof/>
        <w:sz w:val="16"/>
      </w:rPr>
      <w:t>4</w:t>
    </w:r>
    <w:r w:rsidR="006A3E62">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5B8" w:rsidRDefault="00BB15B8">
      <w:r>
        <w:separator/>
      </w:r>
    </w:p>
  </w:footnote>
  <w:footnote w:type="continuationSeparator" w:id="0">
    <w:p w:rsidR="00BB15B8" w:rsidRDefault="00BB1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945D2B"/>
    <w:multiLevelType w:val="hybridMultilevel"/>
    <w:tmpl w:val="2B7A3DA0"/>
    <w:lvl w:ilvl="0" w:tplc="B038CBE4">
      <w:start w:val="1"/>
      <w:numFmt w:val="bullet"/>
      <w:lvlText w:val=""/>
      <w:lvlJc w:val="left"/>
      <w:pPr>
        <w:tabs>
          <w:tab w:val="num" w:pos="720"/>
        </w:tabs>
        <w:ind w:left="720" w:hanging="360"/>
      </w:pPr>
      <w:rPr>
        <w:rFonts w:ascii="Wingdings 3" w:hAnsi="Wingdings 3" w:hint="default"/>
      </w:rPr>
    </w:lvl>
    <w:lvl w:ilvl="1" w:tplc="976EC780" w:tentative="1">
      <w:start w:val="1"/>
      <w:numFmt w:val="bullet"/>
      <w:lvlText w:val=""/>
      <w:lvlJc w:val="left"/>
      <w:pPr>
        <w:tabs>
          <w:tab w:val="num" w:pos="1440"/>
        </w:tabs>
        <w:ind w:left="1440" w:hanging="360"/>
      </w:pPr>
      <w:rPr>
        <w:rFonts w:ascii="Wingdings 3" w:hAnsi="Wingdings 3" w:hint="default"/>
      </w:rPr>
    </w:lvl>
    <w:lvl w:ilvl="2" w:tplc="2A428E9A" w:tentative="1">
      <w:start w:val="1"/>
      <w:numFmt w:val="bullet"/>
      <w:lvlText w:val=""/>
      <w:lvlJc w:val="left"/>
      <w:pPr>
        <w:tabs>
          <w:tab w:val="num" w:pos="2160"/>
        </w:tabs>
        <w:ind w:left="2160" w:hanging="360"/>
      </w:pPr>
      <w:rPr>
        <w:rFonts w:ascii="Wingdings 3" w:hAnsi="Wingdings 3" w:hint="default"/>
      </w:rPr>
    </w:lvl>
    <w:lvl w:ilvl="3" w:tplc="3E022E38" w:tentative="1">
      <w:start w:val="1"/>
      <w:numFmt w:val="bullet"/>
      <w:lvlText w:val=""/>
      <w:lvlJc w:val="left"/>
      <w:pPr>
        <w:tabs>
          <w:tab w:val="num" w:pos="2880"/>
        </w:tabs>
        <w:ind w:left="2880" w:hanging="360"/>
      </w:pPr>
      <w:rPr>
        <w:rFonts w:ascii="Wingdings 3" w:hAnsi="Wingdings 3" w:hint="default"/>
      </w:rPr>
    </w:lvl>
    <w:lvl w:ilvl="4" w:tplc="91BA24EC" w:tentative="1">
      <w:start w:val="1"/>
      <w:numFmt w:val="bullet"/>
      <w:lvlText w:val=""/>
      <w:lvlJc w:val="left"/>
      <w:pPr>
        <w:tabs>
          <w:tab w:val="num" w:pos="3600"/>
        </w:tabs>
        <w:ind w:left="3600" w:hanging="360"/>
      </w:pPr>
      <w:rPr>
        <w:rFonts w:ascii="Wingdings 3" w:hAnsi="Wingdings 3" w:hint="default"/>
      </w:rPr>
    </w:lvl>
    <w:lvl w:ilvl="5" w:tplc="C382F1AA" w:tentative="1">
      <w:start w:val="1"/>
      <w:numFmt w:val="bullet"/>
      <w:lvlText w:val=""/>
      <w:lvlJc w:val="left"/>
      <w:pPr>
        <w:tabs>
          <w:tab w:val="num" w:pos="4320"/>
        </w:tabs>
        <w:ind w:left="4320" w:hanging="360"/>
      </w:pPr>
      <w:rPr>
        <w:rFonts w:ascii="Wingdings 3" w:hAnsi="Wingdings 3" w:hint="default"/>
      </w:rPr>
    </w:lvl>
    <w:lvl w:ilvl="6" w:tplc="CE10BEBE" w:tentative="1">
      <w:start w:val="1"/>
      <w:numFmt w:val="bullet"/>
      <w:lvlText w:val=""/>
      <w:lvlJc w:val="left"/>
      <w:pPr>
        <w:tabs>
          <w:tab w:val="num" w:pos="5040"/>
        </w:tabs>
        <w:ind w:left="5040" w:hanging="360"/>
      </w:pPr>
      <w:rPr>
        <w:rFonts w:ascii="Wingdings 3" w:hAnsi="Wingdings 3" w:hint="default"/>
      </w:rPr>
    </w:lvl>
    <w:lvl w:ilvl="7" w:tplc="21564F28" w:tentative="1">
      <w:start w:val="1"/>
      <w:numFmt w:val="bullet"/>
      <w:lvlText w:val=""/>
      <w:lvlJc w:val="left"/>
      <w:pPr>
        <w:tabs>
          <w:tab w:val="num" w:pos="5760"/>
        </w:tabs>
        <w:ind w:left="5760" w:hanging="360"/>
      </w:pPr>
      <w:rPr>
        <w:rFonts w:ascii="Wingdings 3" w:hAnsi="Wingdings 3" w:hint="default"/>
      </w:rPr>
    </w:lvl>
    <w:lvl w:ilvl="8" w:tplc="4396494A"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00E1714"/>
    <w:multiLevelType w:val="hybridMultilevel"/>
    <w:tmpl w:val="39480A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82365C"/>
    <w:multiLevelType w:val="hybridMultilevel"/>
    <w:tmpl w:val="352A0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5662FA"/>
    <w:multiLevelType w:val="hybridMultilevel"/>
    <w:tmpl w:val="C9FA02E8"/>
    <w:lvl w:ilvl="0" w:tplc="DD9E70FC">
      <w:start w:val="1"/>
      <w:numFmt w:val="bullet"/>
      <w:lvlText w:val=""/>
      <w:lvlJc w:val="left"/>
      <w:pPr>
        <w:tabs>
          <w:tab w:val="num" w:pos="720"/>
        </w:tabs>
        <w:ind w:left="720" w:hanging="360"/>
      </w:pPr>
      <w:rPr>
        <w:rFonts w:ascii="Wingdings 3" w:hAnsi="Wingdings 3" w:hint="default"/>
      </w:rPr>
    </w:lvl>
    <w:lvl w:ilvl="1" w:tplc="0AFE367C" w:tentative="1">
      <w:start w:val="1"/>
      <w:numFmt w:val="bullet"/>
      <w:lvlText w:val=""/>
      <w:lvlJc w:val="left"/>
      <w:pPr>
        <w:tabs>
          <w:tab w:val="num" w:pos="1440"/>
        </w:tabs>
        <w:ind w:left="1440" w:hanging="360"/>
      </w:pPr>
      <w:rPr>
        <w:rFonts w:ascii="Wingdings 3" w:hAnsi="Wingdings 3" w:hint="default"/>
      </w:rPr>
    </w:lvl>
    <w:lvl w:ilvl="2" w:tplc="8BFA9B66" w:tentative="1">
      <w:start w:val="1"/>
      <w:numFmt w:val="bullet"/>
      <w:lvlText w:val=""/>
      <w:lvlJc w:val="left"/>
      <w:pPr>
        <w:tabs>
          <w:tab w:val="num" w:pos="2160"/>
        </w:tabs>
        <w:ind w:left="2160" w:hanging="360"/>
      </w:pPr>
      <w:rPr>
        <w:rFonts w:ascii="Wingdings 3" w:hAnsi="Wingdings 3" w:hint="default"/>
      </w:rPr>
    </w:lvl>
    <w:lvl w:ilvl="3" w:tplc="10BEB9A2" w:tentative="1">
      <w:start w:val="1"/>
      <w:numFmt w:val="bullet"/>
      <w:lvlText w:val=""/>
      <w:lvlJc w:val="left"/>
      <w:pPr>
        <w:tabs>
          <w:tab w:val="num" w:pos="2880"/>
        </w:tabs>
        <w:ind w:left="2880" w:hanging="360"/>
      </w:pPr>
      <w:rPr>
        <w:rFonts w:ascii="Wingdings 3" w:hAnsi="Wingdings 3" w:hint="default"/>
      </w:rPr>
    </w:lvl>
    <w:lvl w:ilvl="4" w:tplc="2FA89734" w:tentative="1">
      <w:start w:val="1"/>
      <w:numFmt w:val="bullet"/>
      <w:lvlText w:val=""/>
      <w:lvlJc w:val="left"/>
      <w:pPr>
        <w:tabs>
          <w:tab w:val="num" w:pos="3600"/>
        </w:tabs>
        <w:ind w:left="3600" w:hanging="360"/>
      </w:pPr>
      <w:rPr>
        <w:rFonts w:ascii="Wingdings 3" w:hAnsi="Wingdings 3" w:hint="default"/>
      </w:rPr>
    </w:lvl>
    <w:lvl w:ilvl="5" w:tplc="43E29286" w:tentative="1">
      <w:start w:val="1"/>
      <w:numFmt w:val="bullet"/>
      <w:lvlText w:val=""/>
      <w:lvlJc w:val="left"/>
      <w:pPr>
        <w:tabs>
          <w:tab w:val="num" w:pos="4320"/>
        </w:tabs>
        <w:ind w:left="4320" w:hanging="360"/>
      </w:pPr>
      <w:rPr>
        <w:rFonts w:ascii="Wingdings 3" w:hAnsi="Wingdings 3" w:hint="default"/>
      </w:rPr>
    </w:lvl>
    <w:lvl w:ilvl="6" w:tplc="9D16E55E" w:tentative="1">
      <w:start w:val="1"/>
      <w:numFmt w:val="bullet"/>
      <w:lvlText w:val=""/>
      <w:lvlJc w:val="left"/>
      <w:pPr>
        <w:tabs>
          <w:tab w:val="num" w:pos="5040"/>
        </w:tabs>
        <w:ind w:left="5040" w:hanging="360"/>
      </w:pPr>
      <w:rPr>
        <w:rFonts w:ascii="Wingdings 3" w:hAnsi="Wingdings 3" w:hint="default"/>
      </w:rPr>
    </w:lvl>
    <w:lvl w:ilvl="7" w:tplc="03262CEC" w:tentative="1">
      <w:start w:val="1"/>
      <w:numFmt w:val="bullet"/>
      <w:lvlText w:val=""/>
      <w:lvlJc w:val="left"/>
      <w:pPr>
        <w:tabs>
          <w:tab w:val="num" w:pos="5760"/>
        </w:tabs>
        <w:ind w:left="5760" w:hanging="360"/>
      </w:pPr>
      <w:rPr>
        <w:rFonts w:ascii="Wingdings 3" w:hAnsi="Wingdings 3" w:hint="default"/>
      </w:rPr>
    </w:lvl>
    <w:lvl w:ilvl="8" w:tplc="C8ECBF7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FBF620E"/>
    <w:multiLevelType w:val="hybridMultilevel"/>
    <w:tmpl w:val="E19CC2DA"/>
    <w:lvl w:ilvl="0" w:tplc="A0C4265C">
      <w:start w:val="1"/>
      <w:numFmt w:val="bullet"/>
      <w:lvlText w:val=""/>
      <w:lvlJc w:val="left"/>
      <w:pPr>
        <w:tabs>
          <w:tab w:val="num" w:pos="720"/>
        </w:tabs>
        <w:ind w:left="720" w:hanging="360"/>
      </w:pPr>
      <w:rPr>
        <w:rFonts w:ascii="Wingdings 3" w:hAnsi="Wingdings 3" w:hint="default"/>
      </w:rPr>
    </w:lvl>
    <w:lvl w:ilvl="1" w:tplc="E22C664A">
      <w:start w:val="522"/>
      <w:numFmt w:val="bullet"/>
      <w:lvlText w:val=""/>
      <w:lvlJc w:val="left"/>
      <w:pPr>
        <w:tabs>
          <w:tab w:val="num" w:pos="1440"/>
        </w:tabs>
        <w:ind w:left="1440" w:hanging="360"/>
      </w:pPr>
      <w:rPr>
        <w:rFonts w:ascii="Wingdings 3" w:hAnsi="Wingdings 3" w:hint="default"/>
      </w:rPr>
    </w:lvl>
    <w:lvl w:ilvl="2" w:tplc="7EE6CFD4" w:tentative="1">
      <w:start w:val="1"/>
      <w:numFmt w:val="bullet"/>
      <w:lvlText w:val=""/>
      <w:lvlJc w:val="left"/>
      <w:pPr>
        <w:tabs>
          <w:tab w:val="num" w:pos="2160"/>
        </w:tabs>
        <w:ind w:left="2160" w:hanging="360"/>
      </w:pPr>
      <w:rPr>
        <w:rFonts w:ascii="Wingdings 3" w:hAnsi="Wingdings 3" w:hint="default"/>
      </w:rPr>
    </w:lvl>
    <w:lvl w:ilvl="3" w:tplc="98AA2518" w:tentative="1">
      <w:start w:val="1"/>
      <w:numFmt w:val="bullet"/>
      <w:lvlText w:val=""/>
      <w:lvlJc w:val="left"/>
      <w:pPr>
        <w:tabs>
          <w:tab w:val="num" w:pos="2880"/>
        </w:tabs>
        <w:ind w:left="2880" w:hanging="360"/>
      </w:pPr>
      <w:rPr>
        <w:rFonts w:ascii="Wingdings 3" w:hAnsi="Wingdings 3" w:hint="default"/>
      </w:rPr>
    </w:lvl>
    <w:lvl w:ilvl="4" w:tplc="95100740" w:tentative="1">
      <w:start w:val="1"/>
      <w:numFmt w:val="bullet"/>
      <w:lvlText w:val=""/>
      <w:lvlJc w:val="left"/>
      <w:pPr>
        <w:tabs>
          <w:tab w:val="num" w:pos="3600"/>
        </w:tabs>
        <w:ind w:left="3600" w:hanging="360"/>
      </w:pPr>
      <w:rPr>
        <w:rFonts w:ascii="Wingdings 3" w:hAnsi="Wingdings 3" w:hint="default"/>
      </w:rPr>
    </w:lvl>
    <w:lvl w:ilvl="5" w:tplc="73A4B938" w:tentative="1">
      <w:start w:val="1"/>
      <w:numFmt w:val="bullet"/>
      <w:lvlText w:val=""/>
      <w:lvlJc w:val="left"/>
      <w:pPr>
        <w:tabs>
          <w:tab w:val="num" w:pos="4320"/>
        </w:tabs>
        <w:ind w:left="4320" w:hanging="360"/>
      </w:pPr>
      <w:rPr>
        <w:rFonts w:ascii="Wingdings 3" w:hAnsi="Wingdings 3" w:hint="default"/>
      </w:rPr>
    </w:lvl>
    <w:lvl w:ilvl="6" w:tplc="331E5378" w:tentative="1">
      <w:start w:val="1"/>
      <w:numFmt w:val="bullet"/>
      <w:lvlText w:val=""/>
      <w:lvlJc w:val="left"/>
      <w:pPr>
        <w:tabs>
          <w:tab w:val="num" w:pos="5040"/>
        </w:tabs>
        <w:ind w:left="5040" w:hanging="360"/>
      </w:pPr>
      <w:rPr>
        <w:rFonts w:ascii="Wingdings 3" w:hAnsi="Wingdings 3" w:hint="default"/>
      </w:rPr>
    </w:lvl>
    <w:lvl w:ilvl="7" w:tplc="AC0E02A0" w:tentative="1">
      <w:start w:val="1"/>
      <w:numFmt w:val="bullet"/>
      <w:lvlText w:val=""/>
      <w:lvlJc w:val="left"/>
      <w:pPr>
        <w:tabs>
          <w:tab w:val="num" w:pos="5760"/>
        </w:tabs>
        <w:ind w:left="5760" w:hanging="360"/>
      </w:pPr>
      <w:rPr>
        <w:rFonts w:ascii="Wingdings 3" w:hAnsi="Wingdings 3" w:hint="default"/>
      </w:rPr>
    </w:lvl>
    <w:lvl w:ilvl="8" w:tplc="369C7680"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6C902368"/>
    <w:multiLevelType w:val="hybridMultilevel"/>
    <w:tmpl w:val="226C0420"/>
    <w:lvl w:ilvl="0" w:tplc="7D2A4504">
      <w:start w:val="1"/>
      <w:numFmt w:val="bullet"/>
      <w:lvlText w:val=""/>
      <w:lvlJc w:val="left"/>
      <w:pPr>
        <w:tabs>
          <w:tab w:val="num" w:pos="720"/>
        </w:tabs>
        <w:ind w:left="720" w:hanging="360"/>
      </w:pPr>
      <w:rPr>
        <w:rFonts w:ascii="Wingdings 3" w:hAnsi="Wingdings 3" w:hint="default"/>
      </w:rPr>
    </w:lvl>
    <w:lvl w:ilvl="1" w:tplc="146859A6" w:tentative="1">
      <w:start w:val="1"/>
      <w:numFmt w:val="bullet"/>
      <w:lvlText w:val=""/>
      <w:lvlJc w:val="left"/>
      <w:pPr>
        <w:tabs>
          <w:tab w:val="num" w:pos="1440"/>
        </w:tabs>
        <w:ind w:left="1440" w:hanging="360"/>
      </w:pPr>
      <w:rPr>
        <w:rFonts w:ascii="Wingdings 3" w:hAnsi="Wingdings 3" w:hint="default"/>
      </w:rPr>
    </w:lvl>
    <w:lvl w:ilvl="2" w:tplc="C36EFECE" w:tentative="1">
      <w:start w:val="1"/>
      <w:numFmt w:val="bullet"/>
      <w:lvlText w:val=""/>
      <w:lvlJc w:val="left"/>
      <w:pPr>
        <w:tabs>
          <w:tab w:val="num" w:pos="2160"/>
        </w:tabs>
        <w:ind w:left="2160" w:hanging="360"/>
      </w:pPr>
      <w:rPr>
        <w:rFonts w:ascii="Wingdings 3" w:hAnsi="Wingdings 3" w:hint="default"/>
      </w:rPr>
    </w:lvl>
    <w:lvl w:ilvl="3" w:tplc="D1D67EB2" w:tentative="1">
      <w:start w:val="1"/>
      <w:numFmt w:val="bullet"/>
      <w:lvlText w:val=""/>
      <w:lvlJc w:val="left"/>
      <w:pPr>
        <w:tabs>
          <w:tab w:val="num" w:pos="2880"/>
        </w:tabs>
        <w:ind w:left="2880" w:hanging="360"/>
      </w:pPr>
      <w:rPr>
        <w:rFonts w:ascii="Wingdings 3" w:hAnsi="Wingdings 3" w:hint="default"/>
      </w:rPr>
    </w:lvl>
    <w:lvl w:ilvl="4" w:tplc="0148602A" w:tentative="1">
      <w:start w:val="1"/>
      <w:numFmt w:val="bullet"/>
      <w:lvlText w:val=""/>
      <w:lvlJc w:val="left"/>
      <w:pPr>
        <w:tabs>
          <w:tab w:val="num" w:pos="3600"/>
        </w:tabs>
        <w:ind w:left="3600" w:hanging="360"/>
      </w:pPr>
      <w:rPr>
        <w:rFonts w:ascii="Wingdings 3" w:hAnsi="Wingdings 3" w:hint="default"/>
      </w:rPr>
    </w:lvl>
    <w:lvl w:ilvl="5" w:tplc="A60EE9AE" w:tentative="1">
      <w:start w:val="1"/>
      <w:numFmt w:val="bullet"/>
      <w:lvlText w:val=""/>
      <w:lvlJc w:val="left"/>
      <w:pPr>
        <w:tabs>
          <w:tab w:val="num" w:pos="4320"/>
        </w:tabs>
        <w:ind w:left="4320" w:hanging="360"/>
      </w:pPr>
      <w:rPr>
        <w:rFonts w:ascii="Wingdings 3" w:hAnsi="Wingdings 3" w:hint="default"/>
      </w:rPr>
    </w:lvl>
    <w:lvl w:ilvl="6" w:tplc="7EEE02C8" w:tentative="1">
      <w:start w:val="1"/>
      <w:numFmt w:val="bullet"/>
      <w:lvlText w:val=""/>
      <w:lvlJc w:val="left"/>
      <w:pPr>
        <w:tabs>
          <w:tab w:val="num" w:pos="5040"/>
        </w:tabs>
        <w:ind w:left="5040" w:hanging="360"/>
      </w:pPr>
      <w:rPr>
        <w:rFonts w:ascii="Wingdings 3" w:hAnsi="Wingdings 3" w:hint="default"/>
      </w:rPr>
    </w:lvl>
    <w:lvl w:ilvl="7" w:tplc="10328A2A" w:tentative="1">
      <w:start w:val="1"/>
      <w:numFmt w:val="bullet"/>
      <w:lvlText w:val=""/>
      <w:lvlJc w:val="left"/>
      <w:pPr>
        <w:tabs>
          <w:tab w:val="num" w:pos="5760"/>
        </w:tabs>
        <w:ind w:left="5760" w:hanging="360"/>
      </w:pPr>
      <w:rPr>
        <w:rFonts w:ascii="Wingdings 3" w:hAnsi="Wingdings 3" w:hint="default"/>
      </w:rPr>
    </w:lvl>
    <w:lvl w:ilvl="8" w:tplc="059EB9F0"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72587BFD"/>
    <w:multiLevelType w:val="hybridMultilevel"/>
    <w:tmpl w:val="B4BAE350"/>
    <w:lvl w:ilvl="0" w:tplc="1B74732E">
      <w:start w:val="1"/>
      <w:numFmt w:val="bullet"/>
      <w:lvlText w:val=""/>
      <w:lvlJc w:val="left"/>
      <w:pPr>
        <w:tabs>
          <w:tab w:val="num" w:pos="720"/>
        </w:tabs>
        <w:ind w:left="720" w:hanging="360"/>
      </w:pPr>
      <w:rPr>
        <w:rFonts w:ascii="Wingdings 3" w:hAnsi="Wingdings 3" w:hint="default"/>
      </w:rPr>
    </w:lvl>
    <w:lvl w:ilvl="1" w:tplc="466628F0" w:tentative="1">
      <w:start w:val="1"/>
      <w:numFmt w:val="bullet"/>
      <w:lvlText w:val=""/>
      <w:lvlJc w:val="left"/>
      <w:pPr>
        <w:tabs>
          <w:tab w:val="num" w:pos="1440"/>
        </w:tabs>
        <w:ind w:left="1440" w:hanging="360"/>
      </w:pPr>
      <w:rPr>
        <w:rFonts w:ascii="Wingdings 3" w:hAnsi="Wingdings 3" w:hint="default"/>
      </w:rPr>
    </w:lvl>
    <w:lvl w:ilvl="2" w:tplc="D81061BC">
      <w:start w:val="1"/>
      <w:numFmt w:val="bullet"/>
      <w:lvlText w:val=""/>
      <w:lvlJc w:val="left"/>
      <w:pPr>
        <w:tabs>
          <w:tab w:val="num" w:pos="2160"/>
        </w:tabs>
        <w:ind w:left="2160" w:hanging="360"/>
      </w:pPr>
      <w:rPr>
        <w:rFonts w:ascii="Wingdings 3" w:hAnsi="Wingdings 3" w:hint="default"/>
      </w:rPr>
    </w:lvl>
    <w:lvl w:ilvl="3" w:tplc="CC0C7C00" w:tentative="1">
      <w:start w:val="1"/>
      <w:numFmt w:val="bullet"/>
      <w:lvlText w:val=""/>
      <w:lvlJc w:val="left"/>
      <w:pPr>
        <w:tabs>
          <w:tab w:val="num" w:pos="2880"/>
        </w:tabs>
        <w:ind w:left="2880" w:hanging="360"/>
      </w:pPr>
      <w:rPr>
        <w:rFonts w:ascii="Wingdings 3" w:hAnsi="Wingdings 3" w:hint="default"/>
      </w:rPr>
    </w:lvl>
    <w:lvl w:ilvl="4" w:tplc="9DCC4AAA" w:tentative="1">
      <w:start w:val="1"/>
      <w:numFmt w:val="bullet"/>
      <w:lvlText w:val=""/>
      <w:lvlJc w:val="left"/>
      <w:pPr>
        <w:tabs>
          <w:tab w:val="num" w:pos="3600"/>
        </w:tabs>
        <w:ind w:left="3600" w:hanging="360"/>
      </w:pPr>
      <w:rPr>
        <w:rFonts w:ascii="Wingdings 3" w:hAnsi="Wingdings 3" w:hint="default"/>
      </w:rPr>
    </w:lvl>
    <w:lvl w:ilvl="5" w:tplc="AE86BBD6" w:tentative="1">
      <w:start w:val="1"/>
      <w:numFmt w:val="bullet"/>
      <w:lvlText w:val=""/>
      <w:lvlJc w:val="left"/>
      <w:pPr>
        <w:tabs>
          <w:tab w:val="num" w:pos="4320"/>
        </w:tabs>
        <w:ind w:left="4320" w:hanging="360"/>
      </w:pPr>
      <w:rPr>
        <w:rFonts w:ascii="Wingdings 3" w:hAnsi="Wingdings 3" w:hint="default"/>
      </w:rPr>
    </w:lvl>
    <w:lvl w:ilvl="6" w:tplc="78A02502" w:tentative="1">
      <w:start w:val="1"/>
      <w:numFmt w:val="bullet"/>
      <w:lvlText w:val=""/>
      <w:lvlJc w:val="left"/>
      <w:pPr>
        <w:tabs>
          <w:tab w:val="num" w:pos="5040"/>
        </w:tabs>
        <w:ind w:left="5040" w:hanging="360"/>
      </w:pPr>
      <w:rPr>
        <w:rFonts w:ascii="Wingdings 3" w:hAnsi="Wingdings 3" w:hint="default"/>
      </w:rPr>
    </w:lvl>
    <w:lvl w:ilvl="7" w:tplc="2552008C" w:tentative="1">
      <w:start w:val="1"/>
      <w:numFmt w:val="bullet"/>
      <w:lvlText w:val=""/>
      <w:lvlJc w:val="left"/>
      <w:pPr>
        <w:tabs>
          <w:tab w:val="num" w:pos="5760"/>
        </w:tabs>
        <w:ind w:left="5760" w:hanging="360"/>
      </w:pPr>
      <w:rPr>
        <w:rFonts w:ascii="Wingdings 3" w:hAnsi="Wingdings 3" w:hint="default"/>
      </w:rPr>
    </w:lvl>
    <w:lvl w:ilvl="8" w:tplc="70A845C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72EA5137"/>
    <w:multiLevelType w:val="hybridMultilevel"/>
    <w:tmpl w:val="C1406C44"/>
    <w:lvl w:ilvl="0" w:tplc="0B760EBC">
      <w:start w:val="1"/>
      <w:numFmt w:val="bullet"/>
      <w:lvlText w:val=""/>
      <w:lvlJc w:val="left"/>
      <w:pPr>
        <w:tabs>
          <w:tab w:val="num" w:pos="720"/>
        </w:tabs>
        <w:ind w:left="720" w:hanging="360"/>
      </w:pPr>
      <w:rPr>
        <w:rFonts w:ascii="Wingdings 3" w:hAnsi="Wingdings 3" w:hint="default"/>
      </w:rPr>
    </w:lvl>
    <w:lvl w:ilvl="1" w:tplc="891681B4" w:tentative="1">
      <w:start w:val="1"/>
      <w:numFmt w:val="bullet"/>
      <w:lvlText w:val=""/>
      <w:lvlJc w:val="left"/>
      <w:pPr>
        <w:tabs>
          <w:tab w:val="num" w:pos="1440"/>
        </w:tabs>
        <w:ind w:left="1440" w:hanging="360"/>
      </w:pPr>
      <w:rPr>
        <w:rFonts w:ascii="Wingdings 3" w:hAnsi="Wingdings 3" w:hint="default"/>
      </w:rPr>
    </w:lvl>
    <w:lvl w:ilvl="2" w:tplc="71A0A0A4" w:tentative="1">
      <w:start w:val="1"/>
      <w:numFmt w:val="bullet"/>
      <w:lvlText w:val=""/>
      <w:lvlJc w:val="left"/>
      <w:pPr>
        <w:tabs>
          <w:tab w:val="num" w:pos="2160"/>
        </w:tabs>
        <w:ind w:left="2160" w:hanging="360"/>
      </w:pPr>
      <w:rPr>
        <w:rFonts w:ascii="Wingdings 3" w:hAnsi="Wingdings 3" w:hint="default"/>
      </w:rPr>
    </w:lvl>
    <w:lvl w:ilvl="3" w:tplc="2C32F93A" w:tentative="1">
      <w:start w:val="1"/>
      <w:numFmt w:val="bullet"/>
      <w:lvlText w:val=""/>
      <w:lvlJc w:val="left"/>
      <w:pPr>
        <w:tabs>
          <w:tab w:val="num" w:pos="2880"/>
        </w:tabs>
        <w:ind w:left="2880" w:hanging="360"/>
      </w:pPr>
      <w:rPr>
        <w:rFonts w:ascii="Wingdings 3" w:hAnsi="Wingdings 3" w:hint="default"/>
      </w:rPr>
    </w:lvl>
    <w:lvl w:ilvl="4" w:tplc="B05A17B4" w:tentative="1">
      <w:start w:val="1"/>
      <w:numFmt w:val="bullet"/>
      <w:lvlText w:val=""/>
      <w:lvlJc w:val="left"/>
      <w:pPr>
        <w:tabs>
          <w:tab w:val="num" w:pos="3600"/>
        </w:tabs>
        <w:ind w:left="3600" w:hanging="360"/>
      </w:pPr>
      <w:rPr>
        <w:rFonts w:ascii="Wingdings 3" w:hAnsi="Wingdings 3" w:hint="default"/>
      </w:rPr>
    </w:lvl>
    <w:lvl w:ilvl="5" w:tplc="A7EEBDF0" w:tentative="1">
      <w:start w:val="1"/>
      <w:numFmt w:val="bullet"/>
      <w:lvlText w:val=""/>
      <w:lvlJc w:val="left"/>
      <w:pPr>
        <w:tabs>
          <w:tab w:val="num" w:pos="4320"/>
        </w:tabs>
        <w:ind w:left="4320" w:hanging="360"/>
      </w:pPr>
      <w:rPr>
        <w:rFonts w:ascii="Wingdings 3" w:hAnsi="Wingdings 3" w:hint="default"/>
      </w:rPr>
    </w:lvl>
    <w:lvl w:ilvl="6" w:tplc="272AEBB2" w:tentative="1">
      <w:start w:val="1"/>
      <w:numFmt w:val="bullet"/>
      <w:lvlText w:val=""/>
      <w:lvlJc w:val="left"/>
      <w:pPr>
        <w:tabs>
          <w:tab w:val="num" w:pos="5040"/>
        </w:tabs>
        <w:ind w:left="5040" w:hanging="360"/>
      </w:pPr>
      <w:rPr>
        <w:rFonts w:ascii="Wingdings 3" w:hAnsi="Wingdings 3" w:hint="default"/>
      </w:rPr>
    </w:lvl>
    <w:lvl w:ilvl="7" w:tplc="B966162A" w:tentative="1">
      <w:start w:val="1"/>
      <w:numFmt w:val="bullet"/>
      <w:lvlText w:val=""/>
      <w:lvlJc w:val="left"/>
      <w:pPr>
        <w:tabs>
          <w:tab w:val="num" w:pos="5760"/>
        </w:tabs>
        <w:ind w:left="5760" w:hanging="360"/>
      </w:pPr>
      <w:rPr>
        <w:rFonts w:ascii="Wingdings 3" w:hAnsi="Wingdings 3" w:hint="default"/>
      </w:rPr>
    </w:lvl>
    <w:lvl w:ilvl="8" w:tplc="C1DA5EA2"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793124E3"/>
    <w:multiLevelType w:val="hybridMultilevel"/>
    <w:tmpl w:val="C638088A"/>
    <w:lvl w:ilvl="0" w:tplc="DBE8F9D8">
      <w:start w:val="1"/>
      <w:numFmt w:val="bullet"/>
      <w:lvlText w:val=""/>
      <w:lvlJc w:val="left"/>
      <w:pPr>
        <w:tabs>
          <w:tab w:val="num" w:pos="786"/>
        </w:tabs>
        <w:ind w:left="786" w:hanging="360"/>
      </w:pPr>
      <w:rPr>
        <w:rFonts w:ascii="Wingdings 3" w:hAnsi="Wingdings 3" w:hint="default"/>
      </w:rPr>
    </w:lvl>
    <w:lvl w:ilvl="1" w:tplc="7B98E392">
      <w:start w:val="671"/>
      <w:numFmt w:val="bullet"/>
      <w:lvlText w:val=""/>
      <w:lvlJc w:val="left"/>
      <w:pPr>
        <w:tabs>
          <w:tab w:val="num" w:pos="1506"/>
        </w:tabs>
        <w:ind w:left="1506" w:hanging="360"/>
      </w:pPr>
      <w:rPr>
        <w:rFonts w:ascii="Wingdings 3" w:hAnsi="Wingdings 3" w:hint="default"/>
      </w:rPr>
    </w:lvl>
    <w:lvl w:ilvl="2" w:tplc="D870F966">
      <w:start w:val="671"/>
      <w:numFmt w:val="bullet"/>
      <w:lvlText w:val=""/>
      <w:lvlJc w:val="left"/>
      <w:pPr>
        <w:tabs>
          <w:tab w:val="num" w:pos="2226"/>
        </w:tabs>
        <w:ind w:left="2226" w:hanging="360"/>
      </w:pPr>
      <w:rPr>
        <w:rFonts w:ascii="Wingdings 3" w:hAnsi="Wingdings 3" w:hint="default"/>
      </w:rPr>
    </w:lvl>
    <w:lvl w:ilvl="3" w:tplc="4756FB86" w:tentative="1">
      <w:start w:val="1"/>
      <w:numFmt w:val="bullet"/>
      <w:lvlText w:val=""/>
      <w:lvlJc w:val="left"/>
      <w:pPr>
        <w:tabs>
          <w:tab w:val="num" w:pos="2946"/>
        </w:tabs>
        <w:ind w:left="2946" w:hanging="360"/>
      </w:pPr>
      <w:rPr>
        <w:rFonts w:ascii="Wingdings 3" w:hAnsi="Wingdings 3" w:hint="default"/>
      </w:rPr>
    </w:lvl>
    <w:lvl w:ilvl="4" w:tplc="F9DAC5D0" w:tentative="1">
      <w:start w:val="1"/>
      <w:numFmt w:val="bullet"/>
      <w:lvlText w:val=""/>
      <w:lvlJc w:val="left"/>
      <w:pPr>
        <w:tabs>
          <w:tab w:val="num" w:pos="3666"/>
        </w:tabs>
        <w:ind w:left="3666" w:hanging="360"/>
      </w:pPr>
      <w:rPr>
        <w:rFonts w:ascii="Wingdings 3" w:hAnsi="Wingdings 3" w:hint="default"/>
      </w:rPr>
    </w:lvl>
    <w:lvl w:ilvl="5" w:tplc="51A23FD8" w:tentative="1">
      <w:start w:val="1"/>
      <w:numFmt w:val="bullet"/>
      <w:lvlText w:val=""/>
      <w:lvlJc w:val="left"/>
      <w:pPr>
        <w:tabs>
          <w:tab w:val="num" w:pos="4386"/>
        </w:tabs>
        <w:ind w:left="4386" w:hanging="360"/>
      </w:pPr>
      <w:rPr>
        <w:rFonts w:ascii="Wingdings 3" w:hAnsi="Wingdings 3" w:hint="default"/>
      </w:rPr>
    </w:lvl>
    <w:lvl w:ilvl="6" w:tplc="9C84E882" w:tentative="1">
      <w:start w:val="1"/>
      <w:numFmt w:val="bullet"/>
      <w:lvlText w:val=""/>
      <w:lvlJc w:val="left"/>
      <w:pPr>
        <w:tabs>
          <w:tab w:val="num" w:pos="5106"/>
        </w:tabs>
        <w:ind w:left="5106" w:hanging="360"/>
      </w:pPr>
      <w:rPr>
        <w:rFonts w:ascii="Wingdings 3" w:hAnsi="Wingdings 3" w:hint="default"/>
      </w:rPr>
    </w:lvl>
    <w:lvl w:ilvl="7" w:tplc="7DBC3702" w:tentative="1">
      <w:start w:val="1"/>
      <w:numFmt w:val="bullet"/>
      <w:lvlText w:val=""/>
      <w:lvlJc w:val="left"/>
      <w:pPr>
        <w:tabs>
          <w:tab w:val="num" w:pos="5826"/>
        </w:tabs>
        <w:ind w:left="5826" w:hanging="360"/>
      </w:pPr>
      <w:rPr>
        <w:rFonts w:ascii="Wingdings 3" w:hAnsi="Wingdings 3" w:hint="default"/>
      </w:rPr>
    </w:lvl>
    <w:lvl w:ilvl="8" w:tplc="A60211FE" w:tentative="1">
      <w:start w:val="1"/>
      <w:numFmt w:val="bullet"/>
      <w:lvlText w:val=""/>
      <w:lvlJc w:val="left"/>
      <w:pPr>
        <w:tabs>
          <w:tab w:val="num" w:pos="6546"/>
        </w:tabs>
        <w:ind w:left="6546" w:hanging="360"/>
      </w:pPr>
      <w:rPr>
        <w:rFonts w:ascii="Wingdings 3" w:hAnsi="Wingdings 3" w:hint="default"/>
      </w:rPr>
    </w:lvl>
  </w:abstractNum>
  <w:num w:numId="1">
    <w:abstractNumId w:val="0"/>
  </w:num>
  <w:num w:numId="2">
    <w:abstractNumId w:val="9"/>
  </w:num>
  <w:num w:numId="3">
    <w:abstractNumId w:val="7"/>
  </w:num>
  <w:num w:numId="4">
    <w:abstractNumId w:val="2"/>
  </w:num>
  <w:num w:numId="5">
    <w:abstractNumId w:val="3"/>
  </w:num>
  <w:num w:numId="6">
    <w:abstractNumId w:val="4"/>
  </w:num>
  <w:num w:numId="7">
    <w:abstractNumId w:val="1"/>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autoHyphenation/>
  <w:hyphenationZone w:val="142"/>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96"/>
    <w:rsid w:val="000008AA"/>
    <w:rsid w:val="0000504A"/>
    <w:rsid w:val="00006782"/>
    <w:rsid w:val="00006908"/>
    <w:rsid w:val="000076BA"/>
    <w:rsid w:val="000102B3"/>
    <w:rsid w:val="00012C32"/>
    <w:rsid w:val="00016323"/>
    <w:rsid w:val="00017FA8"/>
    <w:rsid w:val="000207B8"/>
    <w:rsid w:val="000207EB"/>
    <w:rsid w:val="00020837"/>
    <w:rsid w:val="000215EB"/>
    <w:rsid w:val="00022584"/>
    <w:rsid w:val="00022AAA"/>
    <w:rsid w:val="000279EF"/>
    <w:rsid w:val="00027C6E"/>
    <w:rsid w:val="00027E78"/>
    <w:rsid w:val="00031E7B"/>
    <w:rsid w:val="00035B2D"/>
    <w:rsid w:val="00035C3A"/>
    <w:rsid w:val="000419B3"/>
    <w:rsid w:val="000435BF"/>
    <w:rsid w:val="00046E1A"/>
    <w:rsid w:val="000471F1"/>
    <w:rsid w:val="00050B86"/>
    <w:rsid w:val="000524F3"/>
    <w:rsid w:val="00053B8A"/>
    <w:rsid w:val="00054983"/>
    <w:rsid w:val="00054D4A"/>
    <w:rsid w:val="00056E27"/>
    <w:rsid w:val="0006049A"/>
    <w:rsid w:val="0006098B"/>
    <w:rsid w:val="00062AB0"/>
    <w:rsid w:val="00063868"/>
    <w:rsid w:val="00063900"/>
    <w:rsid w:val="00063CFA"/>
    <w:rsid w:val="0006582B"/>
    <w:rsid w:val="00066B35"/>
    <w:rsid w:val="00067AB3"/>
    <w:rsid w:val="0007030B"/>
    <w:rsid w:val="000703E2"/>
    <w:rsid w:val="0007367A"/>
    <w:rsid w:val="00073AAD"/>
    <w:rsid w:val="00073CA2"/>
    <w:rsid w:val="00073EEC"/>
    <w:rsid w:val="00075A41"/>
    <w:rsid w:val="00080900"/>
    <w:rsid w:val="00080D4E"/>
    <w:rsid w:val="00080E21"/>
    <w:rsid w:val="00081B81"/>
    <w:rsid w:val="00082D2F"/>
    <w:rsid w:val="00084029"/>
    <w:rsid w:val="000844E3"/>
    <w:rsid w:val="00086B9D"/>
    <w:rsid w:val="00086F95"/>
    <w:rsid w:val="000907CD"/>
    <w:rsid w:val="00091082"/>
    <w:rsid w:val="00092F4D"/>
    <w:rsid w:val="00093D93"/>
    <w:rsid w:val="00095268"/>
    <w:rsid w:val="00097CFD"/>
    <w:rsid w:val="000A4C71"/>
    <w:rsid w:val="000B1CE9"/>
    <w:rsid w:val="000B20A8"/>
    <w:rsid w:val="000B6124"/>
    <w:rsid w:val="000B62AB"/>
    <w:rsid w:val="000B64ED"/>
    <w:rsid w:val="000B6AC2"/>
    <w:rsid w:val="000B6DEE"/>
    <w:rsid w:val="000C00D6"/>
    <w:rsid w:val="000C02DB"/>
    <w:rsid w:val="000C074B"/>
    <w:rsid w:val="000C0C3A"/>
    <w:rsid w:val="000C1AFB"/>
    <w:rsid w:val="000C52F7"/>
    <w:rsid w:val="000D2B51"/>
    <w:rsid w:val="000D663F"/>
    <w:rsid w:val="000D75DF"/>
    <w:rsid w:val="000E0308"/>
    <w:rsid w:val="000E08B2"/>
    <w:rsid w:val="000E24B6"/>
    <w:rsid w:val="000E29B1"/>
    <w:rsid w:val="000E2B12"/>
    <w:rsid w:val="000E318A"/>
    <w:rsid w:val="000E32B0"/>
    <w:rsid w:val="000F164D"/>
    <w:rsid w:val="000F26D5"/>
    <w:rsid w:val="000F6652"/>
    <w:rsid w:val="000F76EB"/>
    <w:rsid w:val="00101BEF"/>
    <w:rsid w:val="00105D4F"/>
    <w:rsid w:val="00107D58"/>
    <w:rsid w:val="00110CBC"/>
    <w:rsid w:val="00111838"/>
    <w:rsid w:val="00113082"/>
    <w:rsid w:val="0011323D"/>
    <w:rsid w:val="00115FA9"/>
    <w:rsid w:val="001215B6"/>
    <w:rsid w:val="00121626"/>
    <w:rsid w:val="00123ABB"/>
    <w:rsid w:val="00131C90"/>
    <w:rsid w:val="0013367A"/>
    <w:rsid w:val="001358F0"/>
    <w:rsid w:val="001363F5"/>
    <w:rsid w:val="00136E89"/>
    <w:rsid w:val="00137AC8"/>
    <w:rsid w:val="00137EA6"/>
    <w:rsid w:val="0014095B"/>
    <w:rsid w:val="00144440"/>
    <w:rsid w:val="00145B30"/>
    <w:rsid w:val="00145FBC"/>
    <w:rsid w:val="00146882"/>
    <w:rsid w:val="00147112"/>
    <w:rsid w:val="00147FEF"/>
    <w:rsid w:val="001502CE"/>
    <w:rsid w:val="0015031F"/>
    <w:rsid w:val="001503A9"/>
    <w:rsid w:val="0015077A"/>
    <w:rsid w:val="001509E8"/>
    <w:rsid w:val="001510E2"/>
    <w:rsid w:val="0015129F"/>
    <w:rsid w:val="00152887"/>
    <w:rsid w:val="001546E7"/>
    <w:rsid w:val="0015578D"/>
    <w:rsid w:val="001561C7"/>
    <w:rsid w:val="00156FF5"/>
    <w:rsid w:val="0015713B"/>
    <w:rsid w:val="00157298"/>
    <w:rsid w:val="00157404"/>
    <w:rsid w:val="00171D6D"/>
    <w:rsid w:val="00173058"/>
    <w:rsid w:val="001756F1"/>
    <w:rsid w:val="0017626D"/>
    <w:rsid w:val="0018145E"/>
    <w:rsid w:val="00182A74"/>
    <w:rsid w:val="00182AD8"/>
    <w:rsid w:val="00184258"/>
    <w:rsid w:val="0019119B"/>
    <w:rsid w:val="0019182D"/>
    <w:rsid w:val="00191A1E"/>
    <w:rsid w:val="00191AFC"/>
    <w:rsid w:val="001A1005"/>
    <w:rsid w:val="001A1069"/>
    <w:rsid w:val="001A27D3"/>
    <w:rsid w:val="001A461C"/>
    <w:rsid w:val="001A4DB3"/>
    <w:rsid w:val="001A78B3"/>
    <w:rsid w:val="001B033F"/>
    <w:rsid w:val="001B131E"/>
    <w:rsid w:val="001B2668"/>
    <w:rsid w:val="001B65DA"/>
    <w:rsid w:val="001B6FA6"/>
    <w:rsid w:val="001C0A7E"/>
    <w:rsid w:val="001C3E8E"/>
    <w:rsid w:val="001C45F7"/>
    <w:rsid w:val="001C4979"/>
    <w:rsid w:val="001D1CD1"/>
    <w:rsid w:val="001D2425"/>
    <w:rsid w:val="001D372C"/>
    <w:rsid w:val="001D5462"/>
    <w:rsid w:val="001D5CD5"/>
    <w:rsid w:val="001D6027"/>
    <w:rsid w:val="001E003F"/>
    <w:rsid w:val="001E0A31"/>
    <w:rsid w:val="001E248C"/>
    <w:rsid w:val="001E2F37"/>
    <w:rsid w:val="001E3CD1"/>
    <w:rsid w:val="001F1FF1"/>
    <w:rsid w:val="001F2DD9"/>
    <w:rsid w:val="001F3C20"/>
    <w:rsid w:val="002006F5"/>
    <w:rsid w:val="00200BF8"/>
    <w:rsid w:val="002061CE"/>
    <w:rsid w:val="002063A6"/>
    <w:rsid w:val="002064CF"/>
    <w:rsid w:val="002065C9"/>
    <w:rsid w:val="00206E0D"/>
    <w:rsid w:val="00207C88"/>
    <w:rsid w:val="00211AC8"/>
    <w:rsid w:val="00211F2D"/>
    <w:rsid w:val="0021359C"/>
    <w:rsid w:val="00214F6D"/>
    <w:rsid w:val="00220CCA"/>
    <w:rsid w:val="0022261B"/>
    <w:rsid w:val="0022265B"/>
    <w:rsid w:val="0022307E"/>
    <w:rsid w:val="0022373E"/>
    <w:rsid w:val="002252B6"/>
    <w:rsid w:val="00227FC3"/>
    <w:rsid w:val="002325C4"/>
    <w:rsid w:val="00233F1D"/>
    <w:rsid w:val="00234BCB"/>
    <w:rsid w:val="00234DB8"/>
    <w:rsid w:val="00235E71"/>
    <w:rsid w:val="00237A7A"/>
    <w:rsid w:val="00237DD8"/>
    <w:rsid w:val="00244C96"/>
    <w:rsid w:val="00246987"/>
    <w:rsid w:val="00246E76"/>
    <w:rsid w:val="00246F1A"/>
    <w:rsid w:val="00247F3D"/>
    <w:rsid w:val="00250797"/>
    <w:rsid w:val="002513DD"/>
    <w:rsid w:val="00252F30"/>
    <w:rsid w:val="00252F36"/>
    <w:rsid w:val="00254FCE"/>
    <w:rsid w:val="00255936"/>
    <w:rsid w:val="00255B63"/>
    <w:rsid w:val="00260647"/>
    <w:rsid w:val="002610DB"/>
    <w:rsid w:val="0026457F"/>
    <w:rsid w:val="00265FD6"/>
    <w:rsid w:val="00266ED6"/>
    <w:rsid w:val="00267FDE"/>
    <w:rsid w:val="00270313"/>
    <w:rsid w:val="00272824"/>
    <w:rsid w:val="002742CE"/>
    <w:rsid w:val="00274895"/>
    <w:rsid w:val="00276A13"/>
    <w:rsid w:val="00276B33"/>
    <w:rsid w:val="00276E18"/>
    <w:rsid w:val="00276F0E"/>
    <w:rsid w:val="002821AD"/>
    <w:rsid w:val="0028312B"/>
    <w:rsid w:val="00284F06"/>
    <w:rsid w:val="0028631A"/>
    <w:rsid w:val="00286658"/>
    <w:rsid w:val="00286A97"/>
    <w:rsid w:val="002878C9"/>
    <w:rsid w:val="00287EA1"/>
    <w:rsid w:val="00292648"/>
    <w:rsid w:val="002927AA"/>
    <w:rsid w:val="00292A60"/>
    <w:rsid w:val="00296454"/>
    <w:rsid w:val="00296488"/>
    <w:rsid w:val="002A0E1E"/>
    <w:rsid w:val="002A27F9"/>
    <w:rsid w:val="002A70D5"/>
    <w:rsid w:val="002A7107"/>
    <w:rsid w:val="002A76BB"/>
    <w:rsid w:val="002A7886"/>
    <w:rsid w:val="002A7FAE"/>
    <w:rsid w:val="002B2810"/>
    <w:rsid w:val="002B44F7"/>
    <w:rsid w:val="002B4E17"/>
    <w:rsid w:val="002B62D7"/>
    <w:rsid w:val="002B6965"/>
    <w:rsid w:val="002B6FFA"/>
    <w:rsid w:val="002C1216"/>
    <w:rsid w:val="002C3819"/>
    <w:rsid w:val="002C44A1"/>
    <w:rsid w:val="002C60EC"/>
    <w:rsid w:val="002C6724"/>
    <w:rsid w:val="002C69C0"/>
    <w:rsid w:val="002D029A"/>
    <w:rsid w:val="002D0B2C"/>
    <w:rsid w:val="002D1699"/>
    <w:rsid w:val="002D3136"/>
    <w:rsid w:val="002D46E3"/>
    <w:rsid w:val="002D7B5A"/>
    <w:rsid w:val="002E21D1"/>
    <w:rsid w:val="002E24EA"/>
    <w:rsid w:val="002E32F9"/>
    <w:rsid w:val="002E37EF"/>
    <w:rsid w:val="002E4F36"/>
    <w:rsid w:val="002E53AD"/>
    <w:rsid w:val="002E61A8"/>
    <w:rsid w:val="002F3070"/>
    <w:rsid w:val="002F40ED"/>
    <w:rsid w:val="002F6766"/>
    <w:rsid w:val="002F78F7"/>
    <w:rsid w:val="00300170"/>
    <w:rsid w:val="00300DA9"/>
    <w:rsid w:val="003023D9"/>
    <w:rsid w:val="00302B1C"/>
    <w:rsid w:val="00302BC1"/>
    <w:rsid w:val="0030507E"/>
    <w:rsid w:val="00305352"/>
    <w:rsid w:val="00310475"/>
    <w:rsid w:val="00315B5A"/>
    <w:rsid w:val="003168A0"/>
    <w:rsid w:val="00317103"/>
    <w:rsid w:val="003212A5"/>
    <w:rsid w:val="00322CFE"/>
    <w:rsid w:val="003243EA"/>
    <w:rsid w:val="00325D1E"/>
    <w:rsid w:val="003265A0"/>
    <w:rsid w:val="003270A4"/>
    <w:rsid w:val="003322B9"/>
    <w:rsid w:val="00332F35"/>
    <w:rsid w:val="00333904"/>
    <w:rsid w:val="00340F7C"/>
    <w:rsid w:val="003431D3"/>
    <w:rsid w:val="0034349F"/>
    <w:rsid w:val="00347AD2"/>
    <w:rsid w:val="00353AE2"/>
    <w:rsid w:val="00356B77"/>
    <w:rsid w:val="00357DD7"/>
    <w:rsid w:val="00360C45"/>
    <w:rsid w:val="00361AB7"/>
    <w:rsid w:val="00361BD3"/>
    <w:rsid w:val="00361D87"/>
    <w:rsid w:val="00362BBF"/>
    <w:rsid w:val="00364C1F"/>
    <w:rsid w:val="00365D13"/>
    <w:rsid w:val="00372A36"/>
    <w:rsid w:val="00372DEC"/>
    <w:rsid w:val="00372F6F"/>
    <w:rsid w:val="003735BC"/>
    <w:rsid w:val="00373B8A"/>
    <w:rsid w:val="00373E92"/>
    <w:rsid w:val="00380F22"/>
    <w:rsid w:val="00381C37"/>
    <w:rsid w:val="00382523"/>
    <w:rsid w:val="00383439"/>
    <w:rsid w:val="00383FB8"/>
    <w:rsid w:val="0038455A"/>
    <w:rsid w:val="0038527D"/>
    <w:rsid w:val="00386A10"/>
    <w:rsid w:val="003875EF"/>
    <w:rsid w:val="00387980"/>
    <w:rsid w:val="00387BF3"/>
    <w:rsid w:val="003907AD"/>
    <w:rsid w:val="00390CDF"/>
    <w:rsid w:val="00394F1B"/>
    <w:rsid w:val="003A20AE"/>
    <w:rsid w:val="003A5374"/>
    <w:rsid w:val="003A77D8"/>
    <w:rsid w:val="003A78B5"/>
    <w:rsid w:val="003A7984"/>
    <w:rsid w:val="003B1075"/>
    <w:rsid w:val="003B29F4"/>
    <w:rsid w:val="003B75DD"/>
    <w:rsid w:val="003C0FF0"/>
    <w:rsid w:val="003C21CE"/>
    <w:rsid w:val="003C5E8F"/>
    <w:rsid w:val="003C6F82"/>
    <w:rsid w:val="003C7BEF"/>
    <w:rsid w:val="003D2B4B"/>
    <w:rsid w:val="003D2D78"/>
    <w:rsid w:val="003D4285"/>
    <w:rsid w:val="003D42A0"/>
    <w:rsid w:val="003D705B"/>
    <w:rsid w:val="003D776F"/>
    <w:rsid w:val="003E7073"/>
    <w:rsid w:val="003F0087"/>
    <w:rsid w:val="003F0872"/>
    <w:rsid w:val="003F0B68"/>
    <w:rsid w:val="003F0F5B"/>
    <w:rsid w:val="003F2941"/>
    <w:rsid w:val="003F459B"/>
    <w:rsid w:val="003F4981"/>
    <w:rsid w:val="003F684B"/>
    <w:rsid w:val="003F6CBE"/>
    <w:rsid w:val="00405C7E"/>
    <w:rsid w:val="00411300"/>
    <w:rsid w:val="00411590"/>
    <w:rsid w:val="0041207E"/>
    <w:rsid w:val="0041221D"/>
    <w:rsid w:val="004126DD"/>
    <w:rsid w:val="004132A3"/>
    <w:rsid w:val="004136BA"/>
    <w:rsid w:val="004142EF"/>
    <w:rsid w:val="00415289"/>
    <w:rsid w:val="00415832"/>
    <w:rsid w:val="00416ECD"/>
    <w:rsid w:val="00417D15"/>
    <w:rsid w:val="00422FAB"/>
    <w:rsid w:val="00426155"/>
    <w:rsid w:val="00427FE8"/>
    <w:rsid w:val="00430B46"/>
    <w:rsid w:val="00430F23"/>
    <w:rsid w:val="0043110A"/>
    <w:rsid w:val="004312C7"/>
    <w:rsid w:val="004334A3"/>
    <w:rsid w:val="004345C0"/>
    <w:rsid w:val="00434EBC"/>
    <w:rsid w:val="004379E8"/>
    <w:rsid w:val="0044044F"/>
    <w:rsid w:val="00441409"/>
    <w:rsid w:val="004430C8"/>
    <w:rsid w:val="00445A0C"/>
    <w:rsid w:val="00447189"/>
    <w:rsid w:val="0045077C"/>
    <w:rsid w:val="00455094"/>
    <w:rsid w:val="00455933"/>
    <w:rsid w:val="00456666"/>
    <w:rsid w:val="0045790A"/>
    <w:rsid w:val="00460143"/>
    <w:rsid w:val="00462524"/>
    <w:rsid w:val="00462BFE"/>
    <w:rsid w:val="00463509"/>
    <w:rsid w:val="0047116B"/>
    <w:rsid w:val="00471776"/>
    <w:rsid w:val="00471D4B"/>
    <w:rsid w:val="0047566E"/>
    <w:rsid w:val="00475BB2"/>
    <w:rsid w:val="0047607A"/>
    <w:rsid w:val="0047732E"/>
    <w:rsid w:val="004809CF"/>
    <w:rsid w:val="00482C8F"/>
    <w:rsid w:val="00485F69"/>
    <w:rsid w:val="0048723D"/>
    <w:rsid w:val="00491881"/>
    <w:rsid w:val="00493E1C"/>
    <w:rsid w:val="004971D6"/>
    <w:rsid w:val="004A0170"/>
    <w:rsid w:val="004A0DD3"/>
    <w:rsid w:val="004A12BC"/>
    <w:rsid w:val="004A14EA"/>
    <w:rsid w:val="004A4B42"/>
    <w:rsid w:val="004A4CE3"/>
    <w:rsid w:val="004A56F4"/>
    <w:rsid w:val="004A7190"/>
    <w:rsid w:val="004B0679"/>
    <w:rsid w:val="004B1291"/>
    <w:rsid w:val="004B1CC6"/>
    <w:rsid w:val="004B2117"/>
    <w:rsid w:val="004B4565"/>
    <w:rsid w:val="004B4B1A"/>
    <w:rsid w:val="004B4CC2"/>
    <w:rsid w:val="004B592D"/>
    <w:rsid w:val="004B7DFA"/>
    <w:rsid w:val="004C204C"/>
    <w:rsid w:val="004C6F6F"/>
    <w:rsid w:val="004C790C"/>
    <w:rsid w:val="004D334E"/>
    <w:rsid w:val="004D6D52"/>
    <w:rsid w:val="004D724C"/>
    <w:rsid w:val="004E272D"/>
    <w:rsid w:val="004E5122"/>
    <w:rsid w:val="004F023A"/>
    <w:rsid w:val="004F1E9D"/>
    <w:rsid w:val="004F4931"/>
    <w:rsid w:val="004F4C3C"/>
    <w:rsid w:val="004F5EE4"/>
    <w:rsid w:val="004F7785"/>
    <w:rsid w:val="00500878"/>
    <w:rsid w:val="00500C46"/>
    <w:rsid w:val="005019A7"/>
    <w:rsid w:val="00502104"/>
    <w:rsid w:val="00503F9A"/>
    <w:rsid w:val="00505DD4"/>
    <w:rsid w:val="005076AC"/>
    <w:rsid w:val="00507860"/>
    <w:rsid w:val="00510BB9"/>
    <w:rsid w:val="00512338"/>
    <w:rsid w:val="00513FC2"/>
    <w:rsid w:val="005179FB"/>
    <w:rsid w:val="0052009E"/>
    <w:rsid w:val="00520785"/>
    <w:rsid w:val="00522A0B"/>
    <w:rsid w:val="00522A67"/>
    <w:rsid w:val="00523015"/>
    <w:rsid w:val="005244AC"/>
    <w:rsid w:val="00524AD5"/>
    <w:rsid w:val="0052639B"/>
    <w:rsid w:val="0052727A"/>
    <w:rsid w:val="00536FC3"/>
    <w:rsid w:val="0053739D"/>
    <w:rsid w:val="005403AB"/>
    <w:rsid w:val="005457E7"/>
    <w:rsid w:val="00546FDA"/>
    <w:rsid w:val="005531CC"/>
    <w:rsid w:val="005536AD"/>
    <w:rsid w:val="00554502"/>
    <w:rsid w:val="00560742"/>
    <w:rsid w:val="00561C87"/>
    <w:rsid w:val="00564E63"/>
    <w:rsid w:val="00565173"/>
    <w:rsid w:val="005669EF"/>
    <w:rsid w:val="00572509"/>
    <w:rsid w:val="00573CF6"/>
    <w:rsid w:val="005748FE"/>
    <w:rsid w:val="00576A83"/>
    <w:rsid w:val="0058035B"/>
    <w:rsid w:val="00580CE1"/>
    <w:rsid w:val="00582268"/>
    <w:rsid w:val="00586960"/>
    <w:rsid w:val="00590277"/>
    <w:rsid w:val="00590B12"/>
    <w:rsid w:val="00592E7B"/>
    <w:rsid w:val="00595002"/>
    <w:rsid w:val="00595A9E"/>
    <w:rsid w:val="005A2F6B"/>
    <w:rsid w:val="005A35B0"/>
    <w:rsid w:val="005A7DD6"/>
    <w:rsid w:val="005B2A8D"/>
    <w:rsid w:val="005B51E4"/>
    <w:rsid w:val="005B60F3"/>
    <w:rsid w:val="005B74D4"/>
    <w:rsid w:val="005C0B11"/>
    <w:rsid w:val="005C17A1"/>
    <w:rsid w:val="005C1ED7"/>
    <w:rsid w:val="005C2C01"/>
    <w:rsid w:val="005D1DF8"/>
    <w:rsid w:val="005D3805"/>
    <w:rsid w:val="005D44AA"/>
    <w:rsid w:val="005D609F"/>
    <w:rsid w:val="005D6613"/>
    <w:rsid w:val="005D6CB2"/>
    <w:rsid w:val="005E0B1E"/>
    <w:rsid w:val="005E226F"/>
    <w:rsid w:val="005E4084"/>
    <w:rsid w:val="005E54D6"/>
    <w:rsid w:val="005E5A55"/>
    <w:rsid w:val="005F325B"/>
    <w:rsid w:val="005F3A22"/>
    <w:rsid w:val="005F5254"/>
    <w:rsid w:val="005F6748"/>
    <w:rsid w:val="005F67C2"/>
    <w:rsid w:val="00600506"/>
    <w:rsid w:val="00600D68"/>
    <w:rsid w:val="00601839"/>
    <w:rsid w:val="006060ED"/>
    <w:rsid w:val="00607017"/>
    <w:rsid w:val="00611DC0"/>
    <w:rsid w:val="00612D33"/>
    <w:rsid w:val="00617B82"/>
    <w:rsid w:val="00621279"/>
    <w:rsid w:val="00621297"/>
    <w:rsid w:val="00621ADD"/>
    <w:rsid w:val="00621E92"/>
    <w:rsid w:val="00622A77"/>
    <w:rsid w:val="006231DF"/>
    <w:rsid w:val="006243B1"/>
    <w:rsid w:val="006256C5"/>
    <w:rsid w:val="00625727"/>
    <w:rsid w:val="00625F78"/>
    <w:rsid w:val="00626CCF"/>
    <w:rsid w:val="006309AC"/>
    <w:rsid w:val="00631756"/>
    <w:rsid w:val="00631C6C"/>
    <w:rsid w:val="00632594"/>
    <w:rsid w:val="00632BEC"/>
    <w:rsid w:val="0063381C"/>
    <w:rsid w:val="00634F2F"/>
    <w:rsid w:val="00635430"/>
    <w:rsid w:val="00635D28"/>
    <w:rsid w:val="00640435"/>
    <w:rsid w:val="0064223F"/>
    <w:rsid w:val="006432FD"/>
    <w:rsid w:val="00644E55"/>
    <w:rsid w:val="006451E1"/>
    <w:rsid w:val="00647C79"/>
    <w:rsid w:val="00647E70"/>
    <w:rsid w:val="00647EEA"/>
    <w:rsid w:val="006521D6"/>
    <w:rsid w:val="0065399A"/>
    <w:rsid w:val="00654F62"/>
    <w:rsid w:val="00655A97"/>
    <w:rsid w:val="0065696A"/>
    <w:rsid w:val="00661AE4"/>
    <w:rsid w:val="00663397"/>
    <w:rsid w:val="0066362D"/>
    <w:rsid w:val="00663F3E"/>
    <w:rsid w:val="006665F2"/>
    <w:rsid w:val="0066745F"/>
    <w:rsid w:val="00671541"/>
    <w:rsid w:val="00672DFB"/>
    <w:rsid w:val="00673204"/>
    <w:rsid w:val="0067410A"/>
    <w:rsid w:val="00674941"/>
    <w:rsid w:val="00674B5E"/>
    <w:rsid w:val="00674E1E"/>
    <w:rsid w:val="00676283"/>
    <w:rsid w:val="00676723"/>
    <w:rsid w:val="00682BA0"/>
    <w:rsid w:val="00684227"/>
    <w:rsid w:val="006843B1"/>
    <w:rsid w:val="006860B6"/>
    <w:rsid w:val="0068634F"/>
    <w:rsid w:val="00690979"/>
    <w:rsid w:val="006925C6"/>
    <w:rsid w:val="006942CE"/>
    <w:rsid w:val="006963CF"/>
    <w:rsid w:val="0069664E"/>
    <w:rsid w:val="00696DB0"/>
    <w:rsid w:val="006A066E"/>
    <w:rsid w:val="006A0E48"/>
    <w:rsid w:val="006A27BD"/>
    <w:rsid w:val="006A2CAA"/>
    <w:rsid w:val="006A31D9"/>
    <w:rsid w:val="006A3837"/>
    <w:rsid w:val="006A3D65"/>
    <w:rsid w:val="006A3E62"/>
    <w:rsid w:val="006B258A"/>
    <w:rsid w:val="006B6CE4"/>
    <w:rsid w:val="006C0092"/>
    <w:rsid w:val="006C3CE7"/>
    <w:rsid w:val="006C4354"/>
    <w:rsid w:val="006C4E43"/>
    <w:rsid w:val="006C7BFB"/>
    <w:rsid w:val="006D14AF"/>
    <w:rsid w:val="006D1EEB"/>
    <w:rsid w:val="006D2707"/>
    <w:rsid w:val="006D2B22"/>
    <w:rsid w:val="006D2BE0"/>
    <w:rsid w:val="006D312C"/>
    <w:rsid w:val="006D6865"/>
    <w:rsid w:val="006E034E"/>
    <w:rsid w:val="006E17FA"/>
    <w:rsid w:val="006E3142"/>
    <w:rsid w:val="006E5698"/>
    <w:rsid w:val="006E5ECC"/>
    <w:rsid w:val="006E67EA"/>
    <w:rsid w:val="006F3A76"/>
    <w:rsid w:val="006F59DE"/>
    <w:rsid w:val="006F665F"/>
    <w:rsid w:val="00702C74"/>
    <w:rsid w:val="00703B12"/>
    <w:rsid w:val="007060C9"/>
    <w:rsid w:val="007119F3"/>
    <w:rsid w:val="00717C7C"/>
    <w:rsid w:val="00721CDF"/>
    <w:rsid w:val="00723CB6"/>
    <w:rsid w:val="00724512"/>
    <w:rsid w:val="007269CF"/>
    <w:rsid w:val="007272B0"/>
    <w:rsid w:val="00730E94"/>
    <w:rsid w:val="0073588A"/>
    <w:rsid w:val="007429FD"/>
    <w:rsid w:val="00743674"/>
    <w:rsid w:val="00743CD2"/>
    <w:rsid w:val="007460E4"/>
    <w:rsid w:val="0075162F"/>
    <w:rsid w:val="0075182D"/>
    <w:rsid w:val="00752689"/>
    <w:rsid w:val="007533E8"/>
    <w:rsid w:val="00753E03"/>
    <w:rsid w:val="007550AA"/>
    <w:rsid w:val="0075616A"/>
    <w:rsid w:val="0075737E"/>
    <w:rsid w:val="0076122A"/>
    <w:rsid w:val="00765422"/>
    <w:rsid w:val="007702FF"/>
    <w:rsid w:val="0077149C"/>
    <w:rsid w:val="00771714"/>
    <w:rsid w:val="00771BDB"/>
    <w:rsid w:val="00773379"/>
    <w:rsid w:val="00773828"/>
    <w:rsid w:val="007757AA"/>
    <w:rsid w:val="0077616B"/>
    <w:rsid w:val="0077639B"/>
    <w:rsid w:val="007765E1"/>
    <w:rsid w:val="00776771"/>
    <w:rsid w:val="007778D5"/>
    <w:rsid w:val="00780161"/>
    <w:rsid w:val="00780489"/>
    <w:rsid w:val="007814D4"/>
    <w:rsid w:val="0078265C"/>
    <w:rsid w:val="007844B6"/>
    <w:rsid w:val="007852BC"/>
    <w:rsid w:val="00785412"/>
    <w:rsid w:val="0078585D"/>
    <w:rsid w:val="00786210"/>
    <w:rsid w:val="007865EC"/>
    <w:rsid w:val="007906B6"/>
    <w:rsid w:val="00790BD8"/>
    <w:rsid w:val="0079105C"/>
    <w:rsid w:val="00791D70"/>
    <w:rsid w:val="00795918"/>
    <w:rsid w:val="00797689"/>
    <w:rsid w:val="007A1647"/>
    <w:rsid w:val="007A18A4"/>
    <w:rsid w:val="007A1DFD"/>
    <w:rsid w:val="007A2436"/>
    <w:rsid w:val="007A3EFE"/>
    <w:rsid w:val="007A4E67"/>
    <w:rsid w:val="007A6E6B"/>
    <w:rsid w:val="007A7170"/>
    <w:rsid w:val="007B2237"/>
    <w:rsid w:val="007B2B0C"/>
    <w:rsid w:val="007B53B6"/>
    <w:rsid w:val="007B55EA"/>
    <w:rsid w:val="007C231E"/>
    <w:rsid w:val="007C28EB"/>
    <w:rsid w:val="007C6B89"/>
    <w:rsid w:val="007D031B"/>
    <w:rsid w:val="007D2370"/>
    <w:rsid w:val="007D2500"/>
    <w:rsid w:val="007D366E"/>
    <w:rsid w:val="007D5F17"/>
    <w:rsid w:val="007D758B"/>
    <w:rsid w:val="007E160E"/>
    <w:rsid w:val="007E2400"/>
    <w:rsid w:val="007E3502"/>
    <w:rsid w:val="007E3735"/>
    <w:rsid w:val="007E44AF"/>
    <w:rsid w:val="007E78B5"/>
    <w:rsid w:val="007F009E"/>
    <w:rsid w:val="007F0271"/>
    <w:rsid w:val="007F0989"/>
    <w:rsid w:val="007F116A"/>
    <w:rsid w:val="007F1E17"/>
    <w:rsid w:val="007F2003"/>
    <w:rsid w:val="007F2BDF"/>
    <w:rsid w:val="007F322D"/>
    <w:rsid w:val="007F5CD0"/>
    <w:rsid w:val="00800461"/>
    <w:rsid w:val="00806ABC"/>
    <w:rsid w:val="00810F50"/>
    <w:rsid w:val="0081235F"/>
    <w:rsid w:val="00817A2F"/>
    <w:rsid w:val="008227C8"/>
    <w:rsid w:val="008229DA"/>
    <w:rsid w:val="008235A4"/>
    <w:rsid w:val="008264C8"/>
    <w:rsid w:val="00827F6B"/>
    <w:rsid w:val="008300B9"/>
    <w:rsid w:val="00830D96"/>
    <w:rsid w:val="008332FD"/>
    <w:rsid w:val="008333F2"/>
    <w:rsid w:val="00834A81"/>
    <w:rsid w:val="008353A4"/>
    <w:rsid w:val="008361C5"/>
    <w:rsid w:val="008405B5"/>
    <w:rsid w:val="00850910"/>
    <w:rsid w:val="008509CB"/>
    <w:rsid w:val="00852223"/>
    <w:rsid w:val="008525D4"/>
    <w:rsid w:val="0085313F"/>
    <w:rsid w:val="008542FC"/>
    <w:rsid w:val="00856ED1"/>
    <w:rsid w:val="00861793"/>
    <w:rsid w:val="0086289C"/>
    <w:rsid w:val="00865309"/>
    <w:rsid w:val="00867925"/>
    <w:rsid w:val="00870EEB"/>
    <w:rsid w:val="00877447"/>
    <w:rsid w:val="00882670"/>
    <w:rsid w:val="008830E4"/>
    <w:rsid w:val="00884A56"/>
    <w:rsid w:val="00885EE8"/>
    <w:rsid w:val="008864AD"/>
    <w:rsid w:val="00886B5A"/>
    <w:rsid w:val="00886BEF"/>
    <w:rsid w:val="00890EA2"/>
    <w:rsid w:val="00891CE1"/>
    <w:rsid w:val="00893783"/>
    <w:rsid w:val="008963AB"/>
    <w:rsid w:val="008A0959"/>
    <w:rsid w:val="008A5916"/>
    <w:rsid w:val="008A6086"/>
    <w:rsid w:val="008A6DC1"/>
    <w:rsid w:val="008B7CF9"/>
    <w:rsid w:val="008C0CDB"/>
    <w:rsid w:val="008C1F50"/>
    <w:rsid w:val="008C227D"/>
    <w:rsid w:val="008C23E3"/>
    <w:rsid w:val="008C3CB0"/>
    <w:rsid w:val="008C4083"/>
    <w:rsid w:val="008C530C"/>
    <w:rsid w:val="008C5843"/>
    <w:rsid w:val="008C613D"/>
    <w:rsid w:val="008C664C"/>
    <w:rsid w:val="008D1194"/>
    <w:rsid w:val="008D1F4B"/>
    <w:rsid w:val="008D1F5E"/>
    <w:rsid w:val="008D2583"/>
    <w:rsid w:val="008D2635"/>
    <w:rsid w:val="008D290E"/>
    <w:rsid w:val="008D6A04"/>
    <w:rsid w:val="008E0E80"/>
    <w:rsid w:val="008E390A"/>
    <w:rsid w:val="008E45D7"/>
    <w:rsid w:val="008E5CAD"/>
    <w:rsid w:val="008E78D0"/>
    <w:rsid w:val="008F5CFA"/>
    <w:rsid w:val="008F7CDA"/>
    <w:rsid w:val="008F7EB7"/>
    <w:rsid w:val="009001C9"/>
    <w:rsid w:val="00901A53"/>
    <w:rsid w:val="009021E2"/>
    <w:rsid w:val="009038DF"/>
    <w:rsid w:val="0090414E"/>
    <w:rsid w:val="009061A0"/>
    <w:rsid w:val="00907ADD"/>
    <w:rsid w:val="00907BF6"/>
    <w:rsid w:val="009108DA"/>
    <w:rsid w:val="00911A4F"/>
    <w:rsid w:val="00912662"/>
    <w:rsid w:val="009129AD"/>
    <w:rsid w:val="00914256"/>
    <w:rsid w:val="00916735"/>
    <w:rsid w:val="009175A3"/>
    <w:rsid w:val="009214CD"/>
    <w:rsid w:val="00922B24"/>
    <w:rsid w:val="00927D75"/>
    <w:rsid w:val="00930B64"/>
    <w:rsid w:val="00934FB4"/>
    <w:rsid w:val="0095066B"/>
    <w:rsid w:val="00951284"/>
    <w:rsid w:val="00951F89"/>
    <w:rsid w:val="0095378C"/>
    <w:rsid w:val="00954111"/>
    <w:rsid w:val="0095692A"/>
    <w:rsid w:val="00957DED"/>
    <w:rsid w:val="009618FB"/>
    <w:rsid w:val="00962BF8"/>
    <w:rsid w:val="0096317B"/>
    <w:rsid w:val="00964A52"/>
    <w:rsid w:val="0096704A"/>
    <w:rsid w:val="00967671"/>
    <w:rsid w:val="00967A60"/>
    <w:rsid w:val="009714D5"/>
    <w:rsid w:val="009727F1"/>
    <w:rsid w:val="00981279"/>
    <w:rsid w:val="0098563A"/>
    <w:rsid w:val="00985D90"/>
    <w:rsid w:val="00986927"/>
    <w:rsid w:val="00987222"/>
    <w:rsid w:val="00992CA2"/>
    <w:rsid w:val="00994CCA"/>
    <w:rsid w:val="00996438"/>
    <w:rsid w:val="009A0854"/>
    <w:rsid w:val="009A099B"/>
    <w:rsid w:val="009A3DD5"/>
    <w:rsid w:val="009A696F"/>
    <w:rsid w:val="009B0442"/>
    <w:rsid w:val="009B12AC"/>
    <w:rsid w:val="009B36E2"/>
    <w:rsid w:val="009C1C0D"/>
    <w:rsid w:val="009C5249"/>
    <w:rsid w:val="009C7B94"/>
    <w:rsid w:val="009D00A1"/>
    <w:rsid w:val="009D04EC"/>
    <w:rsid w:val="009D317C"/>
    <w:rsid w:val="009D6867"/>
    <w:rsid w:val="009D74EB"/>
    <w:rsid w:val="009E0C58"/>
    <w:rsid w:val="009E2C72"/>
    <w:rsid w:val="009E4137"/>
    <w:rsid w:val="009E4AB7"/>
    <w:rsid w:val="009F12FB"/>
    <w:rsid w:val="009F136D"/>
    <w:rsid w:val="009F16CB"/>
    <w:rsid w:val="009F22B6"/>
    <w:rsid w:val="009F2E14"/>
    <w:rsid w:val="009F56AB"/>
    <w:rsid w:val="009F5CDD"/>
    <w:rsid w:val="009F5E66"/>
    <w:rsid w:val="009F6AAD"/>
    <w:rsid w:val="00A03418"/>
    <w:rsid w:val="00A05675"/>
    <w:rsid w:val="00A07629"/>
    <w:rsid w:val="00A07F16"/>
    <w:rsid w:val="00A100B1"/>
    <w:rsid w:val="00A10739"/>
    <w:rsid w:val="00A138F5"/>
    <w:rsid w:val="00A14B14"/>
    <w:rsid w:val="00A158F8"/>
    <w:rsid w:val="00A17F65"/>
    <w:rsid w:val="00A2195B"/>
    <w:rsid w:val="00A2257F"/>
    <w:rsid w:val="00A254D8"/>
    <w:rsid w:val="00A30745"/>
    <w:rsid w:val="00A3267A"/>
    <w:rsid w:val="00A330EF"/>
    <w:rsid w:val="00A34A7F"/>
    <w:rsid w:val="00A36438"/>
    <w:rsid w:val="00A37E55"/>
    <w:rsid w:val="00A44F5F"/>
    <w:rsid w:val="00A4593A"/>
    <w:rsid w:val="00A5171D"/>
    <w:rsid w:val="00A521B1"/>
    <w:rsid w:val="00A5531D"/>
    <w:rsid w:val="00A60DFC"/>
    <w:rsid w:val="00A617B5"/>
    <w:rsid w:val="00A63847"/>
    <w:rsid w:val="00A64B15"/>
    <w:rsid w:val="00A64E5E"/>
    <w:rsid w:val="00A64F67"/>
    <w:rsid w:val="00A71760"/>
    <w:rsid w:val="00A7194A"/>
    <w:rsid w:val="00A71CA8"/>
    <w:rsid w:val="00A72555"/>
    <w:rsid w:val="00A73297"/>
    <w:rsid w:val="00A735AD"/>
    <w:rsid w:val="00A74475"/>
    <w:rsid w:val="00A752B0"/>
    <w:rsid w:val="00A76C86"/>
    <w:rsid w:val="00A76D26"/>
    <w:rsid w:val="00A77B01"/>
    <w:rsid w:val="00A82946"/>
    <w:rsid w:val="00A837A7"/>
    <w:rsid w:val="00A84C42"/>
    <w:rsid w:val="00A85460"/>
    <w:rsid w:val="00A871D3"/>
    <w:rsid w:val="00A8763B"/>
    <w:rsid w:val="00A911C9"/>
    <w:rsid w:val="00A939AA"/>
    <w:rsid w:val="00A939B0"/>
    <w:rsid w:val="00A97ACE"/>
    <w:rsid w:val="00A97E15"/>
    <w:rsid w:val="00AA0A6B"/>
    <w:rsid w:val="00AA4581"/>
    <w:rsid w:val="00AA48ED"/>
    <w:rsid w:val="00AA781B"/>
    <w:rsid w:val="00AB1026"/>
    <w:rsid w:val="00AB1995"/>
    <w:rsid w:val="00AB1A96"/>
    <w:rsid w:val="00AB292C"/>
    <w:rsid w:val="00AB2B06"/>
    <w:rsid w:val="00AB32E8"/>
    <w:rsid w:val="00AB40D4"/>
    <w:rsid w:val="00AB5986"/>
    <w:rsid w:val="00AB6BEC"/>
    <w:rsid w:val="00AC09D5"/>
    <w:rsid w:val="00AC20F3"/>
    <w:rsid w:val="00AC337E"/>
    <w:rsid w:val="00AC42C8"/>
    <w:rsid w:val="00AC5F74"/>
    <w:rsid w:val="00AC6160"/>
    <w:rsid w:val="00AD38B1"/>
    <w:rsid w:val="00AD6EBB"/>
    <w:rsid w:val="00AD7F05"/>
    <w:rsid w:val="00AE28EC"/>
    <w:rsid w:val="00AE2AF8"/>
    <w:rsid w:val="00AE32C7"/>
    <w:rsid w:val="00AE33BB"/>
    <w:rsid w:val="00AE4910"/>
    <w:rsid w:val="00AE6340"/>
    <w:rsid w:val="00AE6AD6"/>
    <w:rsid w:val="00AE7CDE"/>
    <w:rsid w:val="00AF06C4"/>
    <w:rsid w:val="00AF0FF5"/>
    <w:rsid w:val="00AF46DD"/>
    <w:rsid w:val="00AF4838"/>
    <w:rsid w:val="00AF7B00"/>
    <w:rsid w:val="00B00F8C"/>
    <w:rsid w:val="00B01FA8"/>
    <w:rsid w:val="00B02D6B"/>
    <w:rsid w:val="00B0478A"/>
    <w:rsid w:val="00B06AEB"/>
    <w:rsid w:val="00B0725B"/>
    <w:rsid w:val="00B108A2"/>
    <w:rsid w:val="00B10B20"/>
    <w:rsid w:val="00B124FA"/>
    <w:rsid w:val="00B130E3"/>
    <w:rsid w:val="00B16092"/>
    <w:rsid w:val="00B171A4"/>
    <w:rsid w:val="00B23EFA"/>
    <w:rsid w:val="00B24EAB"/>
    <w:rsid w:val="00B24EEA"/>
    <w:rsid w:val="00B279D9"/>
    <w:rsid w:val="00B31B82"/>
    <w:rsid w:val="00B35B4F"/>
    <w:rsid w:val="00B35C88"/>
    <w:rsid w:val="00B36C98"/>
    <w:rsid w:val="00B36EBC"/>
    <w:rsid w:val="00B4219D"/>
    <w:rsid w:val="00B46370"/>
    <w:rsid w:val="00B46D3B"/>
    <w:rsid w:val="00B5043A"/>
    <w:rsid w:val="00B53758"/>
    <w:rsid w:val="00B55A2D"/>
    <w:rsid w:val="00B576CA"/>
    <w:rsid w:val="00B61FE0"/>
    <w:rsid w:val="00B62227"/>
    <w:rsid w:val="00B624EE"/>
    <w:rsid w:val="00B62D76"/>
    <w:rsid w:val="00B633FF"/>
    <w:rsid w:val="00B66F3A"/>
    <w:rsid w:val="00B70CD2"/>
    <w:rsid w:val="00B70EA8"/>
    <w:rsid w:val="00B726DF"/>
    <w:rsid w:val="00B7293E"/>
    <w:rsid w:val="00B730D7"/>
    <w:rsid w:val="00B749CE"/>
    <w:rsid w:val="00B759C4"/>
    <w:rsid w:val="00B77098"/>
    <w:rsid w:val="00B77210"/>
    <w:rsid w:val="00B812A3"/>
    <w:rsid w:val="00B825B6"/>
    <w:rsid w:val="00B842CA"/>
    <w:rsid w:val="00B90F1D"/>
    <w:rsid w:val="00B91211"/>
    <w:rsid w:val="00B93646"/>
    <w:rsid w:val="00B936A3"/>
    <w:rsid w:val="00B969C6"/>
    <w:rsid w:val="00BA08CB"/>
    <w:rsid w:val="00BA25C4"/>
    <w:rsid w:val="00BA275E"/>
    <w:rsid w:val="00BA3645"/>
    <w:rsid w:val="00BA5426"/>
    <w:rsid w:val="00BA5DE7"/>
    <w:rsid w:val="00BA7099"/>
    <w:rsid w:val="00BB0C99"/>
    <w:rsid w:val="00BB15B8"/>
    <w:rsid w:val="00BB1AE5"/>
    <w:rsid w:val="00BB48D5"/>
    <w:rsid w:val="00BB5FB8"/>
    <w:rsid w:val="00BB6258"/>
    <w:rsid w:val="00BB62A3"/>
    <w:rsid w:val="00BB7873"/>
    <w:rsid w:val="00BB7BE3"/>
    <w:rsid w:val="00BC0C74"/>
    <w:rsid w:val="00BC291A"/>
    <w:rsid w:val="00BC43E4"/>
    <w:rsid w:val="00BC46A8"/>
    <w:rsid w:val="00BC5F44"/>
    <w:rsid w:val="00BC7B93"/>
    <w:rsid w:val="00BD40A9"/>
    <w:rsid w:val="00BD5D59"/>
    <w:rsid w:val="00BE1B79"/>
    <w:rsid w:val="00BE20AA"/>
    <w:rsid w:val="00BE26E0"/>
    <w:rsid w:val="00BE295D"/>
    <w:rsid w:val="00BE3417"/>
    <w:rsid w:val="00BE52B0"/>
    <w:rsid w:val="00BF061E"/>
    <w:rsid w:val="00BF0EFD"/>
    <w:rsid w:val="00BF5A3F"/>
    <w:rsid w:val="00BF5DBC"/>
    <w:rsid w:val="00BF6EBE"/>
    <w:rsid w:val="00C0190E"/>
    <w:rsid w:val="00C0242A"/>
    <w:rsid w:val="00C02DFD"/>
    <w:rsid w:val="00C03871"/>
    <w:rsid w:val="00C03A9C"/>
    <w:rsid w:val="00C06E69"/>
    <w:rsid w:val="00C126FB"/>
    <w:rsid w:val="00C13CFE"/>
    <w:rsid w:val="00C13E3C"/>
    <w:rsid w:val="00C147ED"/>
    <w:rsid w:val="00C205F1"/>
    <w:rsid w:val="00C216B6"/>
    <w:rsid w:val="00C217F3"/>
    <w:rsid w:val="00C21E31"/>
    <w:rsid w:val="00C2640F"/>
    <w:rsid w:val="00C272E4"/>
    <w:rsid w:val="00C34C1F"/>
    <w:rsid w:val="00C36633"/>
    <w:rsid w:val="00C408C6"/>
    <w:rsid w:val="00C458B1"/>
    <w:rsid w:val="00C45C5C"/>
    <w:rsid w:val="00C4643F"/>
    <w:rsid w:val="00C46CBA"/>
    <w:rsid w:val="00C47191"/>
    <w:rsid w:val="00C500F7"/>
    <w:rsid w:val="00C50A27"/>
    <w:rsid w:val="00C5199A"/>
    <w:rsid w:val="00C54A00"/>
    <w:rsid w:val="00C56963"/>
    <w:rsid w:val="00C61155"/>
    <w:rsid w:val="00C65619"/>
    <w:rsid w:val="00C66BF7"/>
    <w:rsid w:val="00C67956"/>
    <w:rsid w:val="00C7086B"/>
    <w:rsid w:val="00C71BC8"/>
    <w:rsid w:val="00C72C9D"/>
    <w:rsid w:val="00C76DD3"/>
    <w:rsid w:val="00C774C7"/>
    <w:rsid w:val="00C815D7"/>
    <w:rsid w:val="00C82A91"/>
    <w:rsid w:val="00C841EF"/>
    <w:rsid w:val="00C84E21"/>
    <w:rsid w:val="00C852B8"/>
    <w:rsid w:val="00C85A47"/>
    <w:rsid w:val="00C8717E"/>
    <w:rsid w:val="00C876D5"/>
    <w:rsid w:val="00C914F3"/>
    <w:rsid w:val="00C93C26"/>
    <w:rsid w:val="00C93F9B"/>
    <w:rsid w:val="00C96EB8"/>
    <w:rsid w:val="00CA0691"/>
    <w:rsid w:val="00CA3C7F"/>
    <w:rsid w:val="00CA53A2"/>
    <w:rsid w:val="00CA60A0"/>
    <w:rsid w:val="00CA666E"/>
    <w:rsid w:val="00CB008D"/>
    <w:rsid w:val="00CB0170"/>
    <w:rsid w:val="00CB04BF"/>
    <w:rsid w:val="00CB07BC"/>
    <w:rsid w:val="00CB13B0"/>
    <w:rsid w:val="00CB2AE8"/>
    <w:rsid w:val="00CB2C14"/>
    <w:rsid w:val="00CB3CA6"/>
    <w:rsid w:val="00CB5F0A"/>
    <w:rsid w:val="00CC01EC"/>
    <w:rsid w:val="00CC1352"/>
    <w:rsid w:val="00CC13E1"/>
    <w:rsid w:val="00CC57B1"/>
    <w:rsid w:val="00CC6686"/>
    <w:rsid w:val="00CC6AB6"/>
    <w:rsid w:val="00CC743E"/>
    <w:rsid w:val="00CC7812"/>
    <w:rsid w:val="00CD03BA"/>
    <w:rsid w:val="00CD38A0"/>
    <w:rsid w:val="00CD656E"/>
    <w:rsid w:val="00CD7F52"/>
    <w:rsid w:val="00CD7F8A"/>
    <w:rsid w:val="00CE0B01"/>
    <w:rsid w:val="00CE170C"/>
    <w:rsid w:val="00CE32FD"/>
    <w:rsid w:val="00CE3940"/>
    <w:rsid w:val="00CE404A"/>
    <w:rsid w:val="00CE5B6F"/>
    <w:rsid w:val="00CE6D14"/>
    <w:rsid w:val="00CE789A"/>
    <w:rsid w:val="00CE7FDB"/>
    <w:rsid w:val="00CF11E6"/>
    <w:rsid w:val="00CF45C1"/>
    <w:rsid w:val="00CF5B21"/>
    <w:rsid w:val="00CF6AE5"/>
    <w:rsid w:val="00CF7953"/>
    <w:rsid w:val="00D03172"/>
    <w:rsid w:val="00D04C7C"/>
    <w:rsid w:val="00D07AD7"/>
    <w:rsid w:val="00D10509"/>
    <w:rsid w:val="00D13BBB"/>
    <w:rsid w:val="00D17DC8"/>
    <w:rsid w:val="00D23DC0"/>
    <w:rsid w:val="00D244F2"/>
    <w:rsid w:val="00D25561"/>
    <w:rsid w:val="00D25823"/>
    <w:rsid w:val="00D260FB"/>
    <w:rsid w:val="00D263DC"/>
    <w:rsid w:val="00D3089F"/>
    <w:rsid w:val="00D31866"/>
    <w:rsid w:val="00D32D42"/>
    <w:rsid w:val="00D33F34"/>
    <w:rsid w:val="00D35B3B"/>
    <w:rsid w:val="00D37C4D"/>
    <w:rsid w:val="00D37CBC"/>
    <w:rsid w:val="00D46066"/>
    <w:rsid w:val="00D465DA"/>
    <w:rsid w:val="00D47011"/>
    <w:rsid w:val="00D52A6C"/>
    <w:rsid w:val="00D52B2B"/>
    <w:rsid w:val="00D53836"/>
    <w:rsid w:val="00D54364"/>
    <w:rsid w:val="00D56A47"/>
    <w:rsid w:val="00D57FED"/>
    <w:rsid w:val="00D60874"/>
    <w:rsid w:val="00D61279"/>
    <w:rsid w:val="00D66538"/>
    <w:rsid w:val="00D667E7"/>
    <w:rsid w:val="00D70A76"/>
    <w:rsid w:val="00D7136F"/>
    <w:rsid w:val="00D71FF0"/>
    <w:rsid w:val="00D7209D"/>
    <w:rsid w:val="00D7248B"/>
    <w:rsid w:val="00D73876"/>
    <w:rsid w:val="00D74CD4"/>
    <w:rsid w:val="00D7501E"/>
    <w:rsid w:val="00D763AD"/>
    <w:rsid w:val="00D81282"/>
    <w:rsid w:val="00D8241C"/>
    <w:rsid w:val="00D82BA8"/>
    <w:rsid w:val="00D82F6E"/>
    <w:rsid w:val="00D8400F"/>
    <w:rsid w:val="00D84149"/>
    <w:rsid w:val="00D86254"/>
    <w:rsid w:val="00D8722A"/>
    <w:rsid w:val="00D87FD6"/>
    <w:rsid w:val="00D94741"/>
    <w:rsid w:val="00D958D0"/>
    <w:rsid w:val="00D95FE2"/>
    <w:rsid w:val="00DA08FF"/>
    <w:rsid w:val="00DA1D39"/>
    <w:rsid w:val="00DA273F"/>
    <w:rsid w:val="00DA298D"/>
    <w:rsid w:val="00DB1D96"/>
    <w:rsid w:val="00DB205D"/>
    <w:rsid w:val="00DB259D"/>
    <w:rsid w:val="00DB2626"/>
    <w:rsid w:val="00DB3B07"/>
    <w:rsid w:val="00DB47C0"/>
    <w:rsid w:val="00DB65B2"/>
    <w:rsid w:val="00DC221D"/>
    <w:rsid w:val="00DC424C"/>
    <w:rsid w:val="00DC62E7"/>
    <w:rsid w:val="00DD0FAE"/>
    <w:rsid w:val="00DD1197"/>
    <w:rsid w:val="00DD3EFB"/>
    <w:rsid w:val="00DD599C"/>
    <w:rsid w:val="00DD62F8"/>
    <w:rsid w:val="00DE09F6"/>
    <w:rsid w:val="00DE39EF"/>
    <w:rsid w:val="00DE48BD"/>
    <w:rsid w:val="00DF7060"/>
    <w:rsid w:val="00DF77DA"/>
    <w:rsid w:val="00E04683"/>
    <w:rsid w:val="00E04C25"/>
    <w:rsid w:val="00E06A34"/>
    <w:rsid w:val="00E131AE"/>
    <w:rsid w:val="00E22452"/>
    <w:rsid w:val="00E27C6A"/>
    <w:rsid w:val="00E302DE"/>
    <w:rsid w:val="00E319CC"/>
    <w:rsid w:val="00E337F2"/>
    <w:rsid w:val="00E33E66"/>
    <w:rsid w:val="00E33EA8"/>
    <w:rsid w:val="00E35290"/>
    <w:rsid w:val="00E40995"/>
    <w:rsid w:val="00E41C41"/>
    <w:rsid w:val="00E427EC"/>
    <w:rsid w:val="00E4368C"/>
    <w:rsid w:val="00E44607"/>
    <w:rsid w:val="00E47C50"/>
    <w:rsid w:val="00E505B9"/>
    <w:rsid w:val="00E52304"/>
    <w:rsid w:val="00E52BA7"/>
    <w:rsid w:val="00E53D22"/>
    <w:rsid w:val="00E5405E"/>
    <w:rsid w:val="00E550DE"/>
    <w:rsid w:val="00E57D2A"/>
    <w:rsid w:val="00E60E5C"/>
    <w:rsid w:val="00E63367"/>
    <w:rsid w:val="00E6390F"/>
    <w:rsid w:val="00E67B2B"/>
    <w:rsid w:val="00E73052"/>
    <w:rsid w:val="00E77C9E"/>
    <w:rsid w:val="00E802BF"/>
    <w:rsid w:val="00E8178F"/>
    <w:rsid w:val="00E8220C"/>
    <w:rsid w:val="00E835B5"/>
    <w:rsid w:val="00E83D8B"/>
    <w:rsid w:val="00E85BBF"/>
    <w:rsid w:val="00E86DD1"/>
    <w:rsid w:val="00E8708B"/>
    <w:rsid w:val="00E90849"/>
    <w:rsid w:val="00E917AC"/>
    <w:rsid w:val="00E9375A"/>
    <w:rsid w:val="00E958EE"/>
    <w:rsid w:val="00E95C45"/>
    <w:rsid w:val="00EA10F0"/>
    <w:rsid w:val="00EA1B0E"/>
    <w:rsid w:val="00EA23B1"/>
    <w:rsid w:val="00EA278C"/>
    <w:rsid w:val="00EA4010"/>
    <w:rsid w:val="00EA782D"/>
    <w:rsid w:val="00EA7B5B"/>
    <w:rsid w:val="00EA7BB5"/>
    <w:rsid w:val="00EB21B8"/>
    <w:rsid w:val="00EB242B"/>
    <w:rsid w:val="00EB29EC"/>
    <w:rsid w:val="00EB379B"/>
    <w:rsid w:val="00EB3FB3"/>
    <w:rsid w:val="00EB690D"/>
    <w:rsid w:val="00EB77B9"/>
    <w:rsid w:val="00EC07FC"/>
    <w:rsid w:val="00EC2F09"/>
    <w:rsid w:val="00EC376A"/>
    <w:rsid w:val="00EC3AE8"/>
    <w:rsid w:val="00EC7BBF"/>
    <w:rsid w:val="00ED5F77"/>
    <w:rsid w:val="00ED7195"/>
    <w:rsid w:val="00ED78C4"/>
    <w:rsid w:val="00ED7F48"/>
    <w:rsid w:val="00EE08F1"/>
    <w:rsid w:val="00EE1537"/>
    <w:rsid w:val="00EE2E89"/>
    <w:rsid w:val="00EE4D70"/>
    <w:rsid w:val="00EE55F8"/>
    <w:rsid w:val="00EF05E0"/>
    <w:rsid w:val="00EF0D6F"/>
    <w:rsid w:val="00EF3CDB"/>
    <w:rsid w:val="00F02779"/>
    <w:rsid w:val="00F05C9D"/>
    <w:rsid w:val="00F066FC"/>
    <w:rsid w:val="00F069D8"/>
    <w:rsid w:val="00F06ACB"/>
    <w:rsid w:val="00F10BCF"/>
    <w:rsid w:val="00F17019"/>
    <w:rsid w:val="00F175BB"/>
    <w:rsid w:val="00F21A34"/>
    <w:rsid w:val="00F220B7"/>
    <w:rsid w:val="00F22341"/>
    <w:rsid w:val="00F24220"/>
    <w:rsid w:val="00F30B7D"/>
    <w:rsid w:val="00F31AAA"/>
    <w:rsid w:val="00F31B4A"/>
    <w:rsid w:val="00F32A6D"/>
    <w:rsid w:val="00F33B45"/>
    <w:rsid w:val="00F34910"/>
    <w:rsid w:val="00F34976"/>
    <w:rsid w:val="00F35F6B"/>
    <w:rsid w:val="00F36C31"/>
    <w:rsid w:val="00F36CCF"/>
    <w:rsid w:val="00F40875"/>
    <w:rsid w:val="00F41093"/>
    <w:rsid w:val="00F43B3E"/>
    <w:rsid w:val="00F44412"/>
    <w:rsid w:val="00F53FBB"/>
    <w:rsid w:val="00F57703"/>
    <w:rsid w:val="00F6047F"/>
    <w:rsid w:val="00F61625"/>
    <w:rsid w:val="00F617D3"/>
    <w:rsid w:val="00F61868"/>
    <w:rsid w:val="00F63B1F"/>
    <w:rsid w:val="00F63C78"/>
    <w:rsid w:val="00F64F4E"/>
    <w:rsid w:val="00F65091"/>
    <w:rsid w:val="00F650CC"/>
    <w:rsid w:val="00F65438"/>
    <w:rsid w:val="00F66AB1"/>
    <w:rsid w:val="00F73596"/>
    <w:rsid w:val="00F73CBD"/>
    <w:rsid w:val="00F73EEB"/>
    <w:rsid w:val="00F74DD5"/>
    <w:rsid w:val="00F771B6"/>
    <w:rsid w:val="00F856F8"/>
    <w:rsid w:val="00F86A51"/>
    <w:rsid w:val="00F925D5"/>
    <w:rsid w:val="00F92C04"/>
    <w:rsid w:val="00FA0B06"/>
    <w:rsid w:val="00FA104F"/>
    <w:rsid w:val="00FA1F9A"/>
    <w:rsid w:val="00FA2FB0"/>
    <w:rsid w:val="00FA583B"/>
    <w:rsid w:val="00FA78EE"/>
    <w:rsid w:val="00FB2CAB"/>
    <w:rsid w:val="00FB394E"/>
    <w:rsid w:val="00FB3A54"/>
    <w:rsid w:val="00FB45AE"/>
    <w:rsid w:val="00FB493E"/>
    <w:rsid w:val="00FB517C"/>
    <w:rsid w:val="00FB565F"/>
    <w:rsid w:val="00FB7538"/>
    <w:rsid w:val="00FC4869"/>
    <w:rsid w:val="00FC67CB"/>
    <w:rsid w:val="00FD1887"/>
    <w:rsid w:val="00FD1F6E"/>
    <w:rsid w:val="00FD7F6A"/>
    <w:rsid w:val="00FE0487"/>
    <w:rsid w:val="00FE3BC4"/>
    <w:rsid w:val="00FE487A"/>
    <w:rsid w:val="00FE69A0"/>
    <w:rsid w:val="00FE75A0"/>
    <w:rsid w:val="00FE7825"/>
    <w:rsid w:val="00FF2A52"/>
    <w:rsid w:val="00FF5116"/>
    <w:rsid w:val="00FF7DA8"/>
    <w:rsid w:val="00FF7D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D8033"/>
  <w15:docId w15:val="{B364B142-61E3-4FEE-9369-CB2CBEB7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44C96"/>
    <w:pPr>
      <w:suppressAutoHyphens/>
    </w:pPr>
    <w:rPr>
      <w:rFonts w:ascii="Arial" w:hAnsi="Arial"/>
      <w:sz w:val="22"/>
      <w:szCs w:val="24"/>
      <w:lang w:eastAsia="ar-SA"/>
    </w:rPr>
  </w:style>
  <w:style w:type="paragraph" w:styleId="berschrift2">
    <w:name w:val="heading 2"/>
    <w:basedOn w:val="Standard"/>
    <w:next w:val="Standard"/>
    <w:qFormat/>
    <w:rsid w:val="00244C96"/>
    <w:pPr>
      <w:keepNext/>
      <w:tabs>
        <w:tab w:val="num" w:pos="0"/>
      </w:tabs>
      <w:spacing w:line="360" w:lineRule="atLeast"/>
      <w:jc w:val="both"/>
      <w:outlineLvl w:val="1"/>
    </w:pPr>
    <w:rPr>
      <w:sz w:val="28"/>
    </w:rPr>
  </w:style>
  <w:style w:type="paragraph" w:styleId="berschrift6">
    <w:name w:val="heading 6"/>
    <w:basedOn w:val="Standard"/>
    <w:next w:val="Standard"/>
    <w:qFormat/>
    <w:rsid w:val="00411590"/>
    <w:pPr>
      <w:spacing w:before="240" w:after="60"/>
      <w:outlineLvl w:val="5"/>
    </w:pPr>
    <w:rPr>
      <w:rFonts w:ascii="Times New Roman" w:hAnsi="Times New Roman"/>
      <w:b/>
      <w:bCs/>
      <w:szCs w:val="22"/>
    </w:rPr>
  </w:style>
  <w:style w:type="paragraph" w:styleId="berschrift8">
    <w:name w:val="heading 8"/>
    <w:basedOn w:val="Standard"/>
    <w:next w:val="Standard"/>
    <w:qFormat/>
    <w:rsid w:val="00411590"/>
    <w:pPr>
      <w:spacing w:before="240" w:after="60"/>
      <w:outlineLvl w:val="7"/>
    </w:pPr>
    <w:rPr>
      <w:rFonts w:ascii="Times New Roman" w:hAnsi="Times New Roman"/>
      <w:i/>
      <w:iCs/>
      <w:sz w:val="24"/>
    </w:rPr>
  </w:style>
  <w:style w:type="paragraph" w:styleId="berschrift9">
    <w:name w:val="heading 9"/>
    <w:basedOn w:val="Standard"/>
    <w:next w:val="Standard"/>
    <w:qFormat/>
    <w:rsid w:val="00244C96"/>
    <w:pPr>
      <w:keepNext/>
      <w:outlineLvl w:val="8"/>
    </w:pPr>
    <w:rPr>
      <w:b/>
      <w:bCs/>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244C96"/>
    <w:pPr>
      <w:spacing w:line="360" w:lineRule="atLeast"/>
      <w:jc w:val="both"/>
    </w:pPr>
    <w:rPr>
      <w:b/>
      <w:bCs/>
      <w:sz w:val="24"/>
    </w:rPr>
  </w:style>
  <w:style w:type="paragraph" w:styleId="Kopfzeile">
    <w:name w:val="header"/>
    <w:basedOn w:val="Standard"/>
    <w:rsid w:val="00244C96"/>
    <w:pPr>
      <w:tabs>
        <w:tab w:val="center" w:pos="4536"/>
        <w:tab w:val="right" w:pos="9072"/>
      </w:tabs>
    </w:pPr>
  </w:style>
  <w:style w:type="character" w:customStyle="1" w:styleId="TextkrperZchn">
    <w:name w:val="Textkörper Zchn"/>
    <w:link w:val="Textkrper"/>
    <w:rsid w:val="00244C96"/>
    <w:rPr>
      <w:rFonts w:ascii="Arial" w:hAnsi="Arial"/>
      <w:b/>
      <w:bCs/>
      <w:sz w:val="24"/>
      <w:szCs w:val="24"/>
      <w:lang w:val="de-DE" w:eastAsia="ar-SA" w:bidi="ar-SA"/>
    </w:rPr>
  </w:style>
  <w:style w:type="character" w:styleId="Hyperlink">
    <w:name w:val="Hyperlink"/>
    <w:rsid w:val="00411590"/>
    <w:rPr>
      <w:color w:val="0000FF"/>
      <w:u w:val="single"/>
    </w:rPr>
  </w:style>
  <w:style w:type="paragraph" w:customStyle="1" w:styleId="Verzeichnis">
    <w:name w:val="Verzeichnis"/>
    <w:basedOn w:val="Standard"/>
    <w:rsid w:val="00411590"/>
    <w:pPr>
      <w:suppressLineNumbers/>
    </w:pPr>
    <w:rPr>
      <w:rFonts w:cs="Tahoma"/>
    </w:rPr>
  </w:style>
  <w:style w:type="paragraph" w:styleId="Fuzeile">
    <w:name w:val="footer"/>
    <w:basedOn w:val="Standard"/>
    <w:rsid w:val="00411590"/>
    <w:pPr>
      <w:tabs>
        <w:tab w:val="center" w:pos="4536"/>
        <w:tab w:val="right" w:pos="9072"/>
      </w:tabs>
    </w:pPr>
  </w:style>
  <w:style w:type="character" w:styleId="Seitenzahl">
    <w:name w:val="page number"/>
    <w:basedOn w:val="Absatz-Standardschriftart"/>
    <w:rsid w:val="00411590"/>
  </w:style>
  <w:style w:type="paragraph" w:styleId="Sprechblasentext">
    <w:name w:val="Balloon Text"/>
    <w:basedOn w:val="Standard"/>
    <w:link w:val="SprechblasentextZchn"/>
    <w:uiPriority w:val="99"/>
    <w:rsid w:val="00D958D0"/>
    <w:pPr>
      <w:suppressAutoHyphens w:val="0"/>
    </w:pPr>
    <w:rPr>
      <w:rFonts w:ascii="Tahoma" w:hAnsi="Tahoma" w:cs="Tahoma"/>
      <w:sz w:val="16"/>
      <w:szCs w:val="16"/>
      <w:lang w:eastAsia="de-DE"/>
    </w:rPr>
  </w:style>
  <w:style w:type="character" w:customStyle="1" w:styleId="SprechblasentextZchn">
    <w:name w:val="Sprechblasentext Zchn"/>
    <w:link w:val="Sprechblasentext"/>
    <w:uiPriority w:val="99"/>
    <w:rsid w:val="00D958D0"/>
    <w:rPr>
      <w:rFonts w:ascii="Tahoma" w:eastAsia="Times New Roman" w:hAnsi="Tahoma" w:cs="Tahoma"/>
      <w:sz w:val="16"/>
      <w:szCs w:val="16"/>
    </w:rPr>
  </w:style>
  <w:style w:type="character" w:styleId="Kommentarzeichen">
    <w:name w:val="annotation reference"/>
    <w:rsid w:val="00BB5FB8"/>
    <w:rPr>
      <w:sz w:val="16"/>
      <w:szCs w:val="16"/>
    </w:rPr>
  </w:style>
  <w:style w:type="paragraph" w:styleId="Kommentartext">
    <w:name w:val="annotation text"/>
    <w:basedOn w:val="Standard"/>
    <w:link w:val="KommentartextZchn"/>
    <w:rsid w:val="00BB5FB8"/>
    <w:rPr>
      <w:sz w:val="20"/>
      <w:szCs w:val="20"/>
    </w:rPr>
  </w:style>
  <w:style w:type="character" w:customStyle="1" w:styleId="KommentartextZchn">
    <w:name w:val="Kommentartext Zchn"/>
    <w:link w:val="Kommentartext"/>
    <w:rsid w:val="00BB5FB8"/>
    <w:rPr>
      <w:rFonts w:ascii="Arial" w:hAnsi="Arial"/>
      <w:lang w:eastAsia="ar-SA"/>
    </w:rPr>
  </w:style>
  <w:style w:type="paragraph" w:styleId="Kommentarthema">
    <w:name w:val="annotation subject"/>
    <w:basedOn w:val="Kommentartext"/>
    <w:next w:val="Kommentartext"/>
    <w:link w:val="KommentarthemaZchn"/>
    <w:rsid w:val="00BB5FB8"/>
    <w:rPr>
      <w:b/>
      <w:bCs/>
    </w:rPr>
  </w:style>
  <w:style w:type="character" w:customStyle="1" w:styleId="KommentarthemaZchn">
    <w:name w:val="Kommentarthema Zchn"/>
    <w:link w:val="Kommentarthema"/>
    <w:rsid w:val="00BB5FB8"/>
    <w:rPr>
      <w:rFonts w:ascii="Arial" w:hAnsi="Arial"/>
      <w:b/>
      <w:bCs/>
      <w:lang w:eastAsia="ar-SA"/>
    </w:rPr>
  </w:style>
  <w:style w:type="paragraph" w:styleId="berarbeitung">
    <w:name w:val="Revision"/>
    <w:hidden/>
    <w:uiPriority w:val="99"/>
    <w:semiHidden/>
    <w:rsid w:val="00FF2A52"/>
    <w:rPr>
      <w:rFonts w:ascii="Arial" w:hAnsi="Arial"/>
      <w:sz w:val="22"/>
      <w:szCs w:val="24"/>
      <w:lang w:eastAsia="ar-SA"/>
    </w:rPr>
  </w:style>
  <w:style w:type="paragraph" w:styleId="Listenabsatz">
    <w:name w:val="List Paragraph"/>
    <w:basedOn w:val="Standard"/>
    <w:uiPriority w:val="34"/>
    <w:qFormat/>
    <w:rsid w:val="006A3D65"/>
    <w:pPr>
      <w:suppressAutoHyphens w:val="0"/>
      <w:ind w:left="720"/>
      <w:contextualSpacing/>
    </w:pPr>
    <w:rPr>
      <w:rFonts w:ascii="Times New Roman" w:hAnsi="Times New Roman"/>
      <w:sz w:val="24"/>
      <w:lang w:eastAsia="de-DE"/>
    </w:rPr>
  </w:style>
  <w:style w:type="character" w:styleId="Fett">
    <w:name w:val="Strong"/>
    <w:uiPriority w:val="22"/>
    <w:qFormat/>
    <w:rsid w:val="00CB04BF"/>
    <w:rPr>
      <w:b/>
      <w:bCs/>
    </w:rPr>
  </w:style>
  <w:style w:type="paragraph" w:customStyle="1" w:styleId="PIText">
    <w:name w:val="PI Text"/>
    <w:basedOn w:val="Standard"/>
    <w:qFormat/>
    <w:rsid w:val="00056E27"/>
    <w:pPr>
      <w:suppressAutoHyphens w:val="0"/>
      <w:spacing w:after="120" w:line="276" w:lineRule="auto"/>
      <w:ind w:right="2773"/>
    </w:pPr>
    <w:rPr>
      <w:rFonts w:ascii="TheSerifOffice" w:hAnsi="TheSerifOffice"/>
      <w:lang w:eastAsia="de-DE"/>
    </w:rPr>
  </w:style>
  <w:style w:type="table" w:styleId="Tabellenraster">
    <w:name w:val="Table Grid"/>
    <w:basedOn w:val="NormaleTabelle"/>
    <w:rsid w:val="00056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3D-Effekt1">
    <w:name w:val="Table 3D effects 1"/>
    <w:basedOn w:val="NormaleTabelle"/>
    <w:rsid w:val="00056E27"/>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odytext">
    <w:name w:val="bodytext"/>
    <w:basedOn w:val="Standard"/>
    <w:rsid w:val="00C13E3C"/>
    <w:pPr>
      <w:suppressAutoHyphens w:val="0"/>
      <w:spacing w:before="100" w:beforeAutospacing="1" w:after="150" w:line="330" w:lineRule="atLeast"/>
    </w:pPr>
    <w:rPr>
      <w:rFonts w:ascii="Times New Roman" w:hAnsi="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88188">
      <w:bodyDiv w:val="1"/>
      <w:marLeft w:val="0"/>
      <w:marRight w:val="0"/>
      <w:marTop w:val="0"/>
      <w:marBottom w:val="0"/>
      <w:divBdr>
        <w:top w:val="none" w:sz="0" w:space="0" w:color="auto"/>
        <w:left w:val="none" w:sz="0" w:space="0" w:color="auto"/>
        <w:bottom w:val="none" w:sz="0" w:space="0" w:color="auto"/>
        <w:right w:val="none" w:sz="0" w:space="0" w:color="auto"/>
      </w:divBdr>
      <w:divsChild>
        <w:div w:id="42483049">
          <w:marLeft w:val="2678"/>
          <w:marRight w:val="0"/>
          <w:marTop w:val="0"/>
          <w:marBottom w:val="216"/>
          <w:divBdr>
            <w:top w:val="none" w:sz="0" w:space="0" w:color="auto"/>
            <w:left w:val="none" w:sz="0" w:space="0" w:color="auto"/>
            <w:bottom w:val="none" w:sz="0" w:space="0" w:color="auto"/>
            <w:right w:val="none" w:sz="0" w:space="0" w:color="auto"/>
          </w:divBdr>
        </w:div>
        <w:div w:id="719521345">
          <w:marLeft w:val="2678"/>
          <w:marRight w:val="0"/>
          <w:marTop w:val="0"/>
          <w:marBottom w:val="216"/>
          <w:divBdr>
            <w:top w:val="none" w:sz="0" w:space="0" w:color="auto"/>
            <w:left w:val="none" w:sz="0" w:space="0" w:color="auto"/>
            <w:bottom w:val="none" w:sz="0" w:space="0" w:color="auto"/>
            <w:right w:val="none" w:sz="0" w:space="0" w:color="auto"/>
          </w:divBdr>
        </w:div>
        <w:div w:id="1738362779">
          <w:marLeft w:val="2678"/>
          <w:marRight w:val="0"/>
          <w:marTop w:val="0"/>
          <w:marBottom w:val="216"/>
          <w:divBdr>
            <w:top w:val="none" w:sz="0" w:space="0" w:color="auto"/>
            <w:left w:val="none" w:sz="0" w:space="0" w:color="auto"/>
            <w:bottom w:val="none" w:sz="0" w:space="0" w:color="auto"/>
            <w:right w:val="none" w:sz="0" w:space="0" w:color="auto"/>
          </w:divBdr>
        </w:div>
      </w:divsChild>
    </w:div>
    <w:div w:id="306594803">
      <w:bodyDiv w:val="1"/>
      <w:marLeft w:val="0"/>
      <w:marRight w:val="0"/>
      <w:marTop w:val="0"/>
      <w:marBottom w:val="0"/>
      <w:divBdr>
        <w:top w:val="none" w:sz="0" w:space="0" w:color="auto"/>
        <w:left w:val="none" w:sz="0" w:space="0" w:color="auto"/>
        <w:bottom w:val="none" w:sz="0" w:space="0" w:color="auto"/>
        <w:right w:val="none" w:sz="0" w:space="0" w:color="auto"/>
      </w:divBdr>
    </w:div>
    <w:div w:id="674382006">
      <w:bodyDiv w:val="1"/>
      <w:marLeft w:val="0"/>
      <w:marRight w:val="0"/>
      <w:marTop w:val="0"/>
      <w:marBottom w:val="0"/>
      <w:divBdr>
        <w:top w:val="none" w:sz="0" w:space="0" w:color="auto"/>
        <w:left w:val="none" w:sz="0" w:space="0" w:color="auto"/>
        <w:bottom w:val="none" w:sz="0" w:space="0" w:color="auto"/>
        <w:right w:val="none" w:sz="0" w:space="0" w:color="auto"/>
      </w:divBdr>
      <w:divsChild>
        <w:div w:id="35744568">
          <w:marLeft w:val="994"/>
          <w:marRight w:val="0"/>
          <w:marTop w:val="0"/>
          <w:marBottom w:val="216"/>
          <w:divBdr>
            <w:top w:val="none" w:sz="0" w:space="0" w:color="auto"/>
            <w:left w:val="none" w:sz="0" w:space="0" w:color="auto"/>
            <w:bottom w:val="none" w:sz="0" w:space="0" w:color="auto"/>
            <w:right w:val="none" w:sz="0" w:space="0" w:color="auto"/>
          </w:divBdr>
        </w:div>
        <w:div w:id="59983891">
          <w:marLeft w:val="994"/>
          <w:marRight w:val="0"/>
          <w:marTop w:val="0"/>
          <w:marBottom w:val="216"/>
          <w:divBdr>
            <w:top w:val="none" w:sz="0" w:space="0" w:color="auto"/>
            <w:left w:val="none" w:sz="0" w:space="0" w:color="auto"/>
            <w:bottom w:val="none" w:sz="0" w:space="0" w:color="auto"/>
            <w:right w:val="none" w:sz="0" w:space="0" w:color="auto"/>
          </w:divBdr>
        </w:div>
        <w:div w:id="450050089">
          <w:marLeft w:val="994"/>
          <w:marRight w:val="0"/>
          <w:marTop w:val="0"/>
          <w:marBottom w:val="120"/>
          <w:divBdr>
            <w:top w:val="none" w:sz="0" w:space="0" w:color="auto"/>
            <w:left w:val="none" w:sz="0" w:space="0" w:color="auto"/>
            <w:bottom w:val="none" w:sz="0" w:space="0" w:color="auto"/>
            <w:right w:val="none" w:sz="0" w:space="0" w:color="auto"/>
          </w:divBdr>
        </w:div>
        <w:div w:id="943727317">
          <w:marLeft w:val="994"/>
          <w:marRight w:val="0"/>
          <w:marTop w:val="0"/>
          <w:marBottom w:val="216"/>
          <w:divBdr>
            <w:top w:val="none" w:sz="0" w:space="0" w:color="auto"/>
            <w:left w:val="none" w:sz="0" w:space="0" w:color="auto"/>
            <w:bottom w:val="none" w:sz="0" w:space="0" w:color="auto"/>
            <w:right w:val="none" w:sz="0" w:space="0" w:color="auto"/>
          </w:divBdr>
        </w:div>
        <w:div w:id="1227181062">
          <w:marLeft w:val="994"/>
          <w:marRight w:val="0"/>
          <w:marTop w:val="0"/>
          <w:marBottom w:val="216"/>
          <w:divBdr>
            <w:top w:val="none" w:sz="0" w:space="0" w:color="auto"/>
            <w:left w:val="none" w:sz="0" w:space="0" w:color="auto"/>
            <w:bottom w:val="none" w:sz="0" w:space="0" w:color="auto"/>
            <w:right w:val="none" w:sz="0" w:space="0" w:color="auto"/>
          </w:divBdr>
        </w:div>
        <w:div w:id="1698581441">
          <w:marLeft w:val="994"/>
          <w:marRight w:val="0"/>
          <w:marTop w:val="0"/>
          <w:marBottom w:val="120"/>
          <w:divBdr>
            <w:top w:val="none" w:sz="0" w:space="0" w:color="auto"/>
            <w:left w:val="none" w:sz="0" w:space="0" w:color="auto"/>
            <w:bottom w:val="none" w:sz="0" w:space="0" w:color="auto"/>
            <w:right w:val="none" w:sz="0" w:space="0" w:color="auto"/>
          </w:divBdr>
        </w:div>
        <w:div w:id="1771316297">
          <w:marLeft w:val="994"/>
          <w:marRight w:val="0"/>
          <w:marTop w:val="0"/>
          <w:marBottom w:val="120"/>
          <w:divBdr>
            <w:top w:val="none" w:sz="0" w:space="0" w:color="auto"/>
            <w:left w:val="none" w:sz="0" w:space="0" w:color="auto"/>
            <w:bottom w:val="none" w:sz="0" w:space="0" w:color="auto"/>
            <w:right w:val="none" w:sz="0" w:space="0" w:color="auto"/>
          </w:divBdr>
        </w:div>
        <w:div w:id="1855266540">
          <w:marLeft w:val="994"/>
          <w:marRight w:val="0"/>
          <w:marTop w:val="0"/>
          <w:marBottom w:val="120"/>
          <w:divBdr>
            <w:top w:val="none" w:sz="0" w:space="0" w:color="auto"/>
            <w:left w:val="none" w:sz="0" w:space="0" w:color="auto"/>
            <w:bottom w:val="none" w:sz="0" w:space="0" w:color="auto"/>
            <w:right w:val="none" w:sz="0" w:space="0" w:color="auto"/>
          </w:divBdr>
        </w:div>
        <w:div w:id="1998609067">
          <w:marLeft w:val="994"/>
          <w:marRight w:val="0"/>
          <w:marTop w:val="0"/>
          <w:marBottom w:val="216"/>
          <w:divBdr>
            <w:top w:val="none" w:sz="0" w:space="0" w:color="auto"/>
            <w:left w:val="none" w:sz="0" w:space="0" w:color="auto"/>
            <w:bottom w:val="none" w:sz="0" w:space="0" w:color="auto"/>
            <w:right w:val="none" w:sz="0" w:space="0" w:color="auto"/>
          </w:divBdr>
        </w:div>
      </w:divsChild>
    </w:div>
    <w:div w:id="776632460">
      <w:bodyDiv w:val="1"/>
      <w:marLeft w:val="0"/>
      <w:marRight w:val="0"/>
      <w:marTop w:val="0"/>
      <w:marBottom w:val="0"/>
      <w:divBdr>
        <w:top w:val="none" w:sz="0" w:space="0" w:color="auto"/>
        <w:left w:val="none" w:sz="0" w:space="0" w:color="auto"/>
        <w:bottom w:val="none" w:sz="0" w:space="0" w:color="auto"/>
        <w:right w:val="none" w:sz="0" w:space="0" w:color="auto"/>
      </w:divBdr>
    </w:div>
    <w:div w:id="791479466">
      <w:bodyDiv w:val="1"/>
      <w:marLeft w:val="0"/>
      <w:marRight w:val="0"/>
      <w:marTop w:val="0"/>
      <w:marBottom w:val="0"/>
      <w:divBdr>
        <w:top w:val="none" w:sz="0" w:space="0" w:color="auto"/>
        <w:left w:val="none" w:sz="0" w:space="0" w:color="auto"/>
        <w:bottom w:val="none" w:sz="0" w:space="0" w:color="auto"/>
        <w:right w:val="none" w:sz="0" w:space="0" w:color="auto"/>
      </w:divBdr>
      <w:divsChild>
        <w:div w:id="314993593">
          <w:marLeft w:val="0"/>
          <w:marRight w:val="0"/>
          <w:marTop w:val="0"/>
          <w:marBottom w:val="0"/>
          <w:divBdr>
            <w:top w:val="none" w:sz="0" w:space="0" w:color="auto"/>
            <w:left w:val="none" w:sz="0" w:space="0" w:color="auto"/>
            <w:bottom w:val="none" w:sz="0" w:space="0" w:color="auto"/>
            <w:right w:val="none" w:sz="0" w:space="0" w:color="auto"/>
          </w:divBdr>
          <w:divsChild>
            <w:div w:id="606934038">
              <w:marLeft w:val="0"/>
              <w:marRight w:val="0"/>
              <w:marTop w:val="0"/>
              <w:marBottom w:val="0"/>
              <w:divBdr>
                <w:top w:val="none" w:sz="0" w:space="0" w:color="auto"/>
                <w:left w:val="none" w:sz="0" w:space="0" w:color="auto"/>
                <w:bottom w:val="none" w:sz="0" w:space="0" w:color="auto"/>
                <w:right w:val="none" w:sz="0" w:space="0" w:color="auto"/>
              </w:divBdr>
              <w:divsChild>
                <w:div w:id="646784827">
                  <w:marLeft w:val="0"/>
                  <w:marRight w:val="0"/>
                  <w:marTop w:val="0"/>
                  <w:marBottom w:val="0"/>
                  <w:divBdr>
                    <w:top w:val="none" w:sz="0" w:space="0" w:color="auto"/>
                    <w:left w:val="none" w:sz="0" w:space="0" w:color="auto"/>
                    <w:bottom w:val="none" w:sz="0" w:space="0" w:color="auto"/>
                    <w:right w:val="none" w:sz="0" w:space="0" w:color="auto"/>
                  </w:divBdr>
                  <w:divsChild>
                    <w:div w:id="669678882">
                      <w:marLeft w:val="0"/>
                      <w:marRight w:val="0"/>
                      <w:marTop w:val="0"/>
                      <w:marBottom w:val="0"/>
                      <w:divBdr>
                        <w:top w:val="none" w:sz="0" w:space="0" w:color="auto"/>
                        <w:left w:val="none" w:sz="0" w:space="0" w:color="auto"/>
                        <w:bottom w:val="none" w:sz="0" w:space="0" w:color="auto"/>
                        <w:right w:val="none" w:sz="0" w:space="0" w:color="auto"/>
                      </w:divBdr>
                      <w:divsChild>
                        <w:div w:id="55324459">
                          <w:marLeft w:val="0"/>
                          <w:marRight w:val="0"/>
                          <w:marTop w:val="0"/>
                          <w:marBottom w:val="0"/>
                          <w:divBdr>
                            <w:top w:val="none" w:sz="0" w:space="0" w:color="auto"/>
                            <w:left w:val="none" w:sz="0" w:space="0" w:color="auto"/>
                            <w:bottom w:val="none" w:sz="0" w:space="0" w:color="auto"/>
                            <w:right w:val="none" w:sz="0" w:space="0" w:color="auto"/>
                          </w:divBdr>
                          <w:divsChild>
                            <w:div w:id="48139289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58700">
      <w:bodyDiv w:val="1"/>
      <w:marLeft w:val="0"/>
      <w:marRight w:val="0"/>
      <w:marTop w:val="0"/>
      <w:marBottom w:val="0"/>
      <w:divBdr>
        <w:top w:val="none" w:sz="0" w:space="0" w:color="auto"/>
        <w:left w:val="none" w:sz="0" w:space="0" w:color="auto"/>
        <w:bottom w:val="none" w:sz="0" w:space="0" w:color="auto"/>
        <w:right w:val="none" w:sz="0" w:space="0" w:color="auto"/>
      </w:divBdr>
      <w:divsChild>
        <w:div w:id="350569610">
          <w:marLeft w:val="2678"/>
          <w:marRight w:val="0"/>
          <w:marTop w:val="0"/>
          <w:marBottom w:val="216"/>
          <w:divBdr>
            <w:top w:val="none" w:sz="0" w:space="0" w:color="auto"/>
            <w:left w:val="none" w:sz="0" w:space="0" w:color="auto"/>
            <w:bottom w:val="none" w:sz="0" w:space="0" w:color="auto"/>
            <w:right w:val="none" w:sz="0" w:space="0" w:color="auto"/>
          </w:divBdr>
        </w:div>
        <w:div w:id="438061012">
          <w:marLeft w:val="1843"/>
          <w:marRight w:val="0"/>
          <w:marTop w:val="0"/>
          <w:marBottom w:val="216"/>
          <w:divBdr>
            <w:top w:val="none" w:sz="0" w:space="0" w:color="auto"/>
            <w:left w:val="none" w:sz="0" w:space="0" w:color="auto"/>
            <w:bottom w:val="none" w:sz="0" w:space="0" w:color="auto"/>
            <w:right w:val="none" w:sz="0" w:space="0" w:color="auto"/>
          </w:divBdr>
        </w:div>
        <w:div w:id="815344036">
          <w:marLeft w:val="1843"/>
          <w:marRight w:val="0"/>
          <w:marTop w:val="0"/>
          <w:marBottom w:val="216"/>
          <w:divBdr>
            <w:top w:val="none" w:sz="0" w:space="0" w:color="auto"/>
            <w:left w:val="none" w:sz="0" w:space="0" w:color="auto"/>
            <w:bottom w:val="none" w:sz="0" w:space="0" w:color="auto"/>
            <w:right w:val="none" w:sz="0" w:space="0" w:color="auto"/>
          </w:divBdr>
        </w:div>
        <w:div w:id="1398283227">
          <w:marLeft w:val="994"/>
          <w:marRight w:val="0"/>
          <w:marTop w:val="0"/>
          <w:marBottom w:val="216"/>
          <w:divBdr>
            <w:top w:val="none" w:sz="0" w:space="0" w:color="auto"/>
            <w:left w:val="none" w:sz="0" w:space="0" w:color="auto"/>
            <w:bottom w:val="none" w:sz="0" w:space="0" w:color="auto"/>
            <w:right w:val="none" w:sz="0" w:space="0" w:color="auto"/>
          </w:divBdr>
        </w:div>
        <w:div w:id="1610503835">
          <w:marLeft w:val="2678"/>
          <w:marRight w:val="0"/>
          <w:marTop w:val="0"/>
          <w:marBottom w:val="216"/>
          <w:divBdr>
            <w:top w:val="none" w:sz="0" w:space="0" w:color="auto"/>
            <w:left w:val="none" w:sz="0" w:space="0" w:color="auto"/>
            <w:bottom w:val="none" w:sz="0" w:space="0" w:color="auto"/>
            <w:right w:val="none" w:sz="0" w:space="0" w:color="auto"/>
          </w:divBdr>
        </w:div>
        <w:div w:id="1746028137">
          <w:marLeft w:val="1843"/>
          <w:marRight w:val="0"/>
          <w:marTop w:val="0"/>
          <w:marBottom w:val="216"/>
          <w:divBdr>
            <w:top w:val="none" w:sz="0" w:space="0" w:color="auto"/>
            <w:left w:val="none" w:sz="0" w:space="0" w:color="auto"/>
            <w:bottom w:val="none" w:sz="0" w:space="0" w:color="auto"/>
            <w:right w:val="none" w:sz="0" w:space="0" w:color="auto"/>
          </w:divBdr>
        </w:div>
        <w:div w:id="1819803673">
          <w:marLeft w:val="1843"/>
          <w:marRight w:val="0"/>
          <w:marTop w:val="0"/>
          <w:marBottom w:val="216"/>
          <w:divBdr>
            <w:top w:val="none" w:sz="0" w:space="0" w:color="auto"/>
            <w:left w:val="none" w:sz="0" w:space="0" w:color="auto"/>
            <w:bottom w:val="none" w:sz="0" w:space="0" w:color="auto"/>
            <w:right w:val="none" w:sz="0" w:space="0" w:color="auto"/>
          </w:divBdr>
        </w:div>
      </w:divsChild>
    </w:div>
    <w:div w:id="1130632757">
      <w:bodyDiv w:val="1"/>
      <w:marLeft w:val="0"/>
      <w:marRight w:val="0"/>
      <w:marTop w:val="0"/>
      <w:marBottom w:val="0"/>
      <w:divBdr>
        <w:top w:val="none" w:sz="0" w:space="0" w:color="auto"/>
        <w:left w:val="none" w:sz="0" w:space="0" w:color="auto"/>
        <w:bottom w:val="none" w:sz="0" w:space="0" w:color="auto"/>
        <w:right w:val="none" w:sz="0" w:space="0" w:color="auto"/>
      </w:divBdr>
    </w:div>
    <w:div w:id="1139424451">
      <w:bodyDiv w:val="1"/>
      <w:marLeft w:val="0"/>
      <w:marRight w:val="0"/>
      <w:marTop w:val="0"/>
      <w:marBottom w:val="0"/>
      <w:divBdr>
        <w:top w:val="none" w:sz="0" w:space="0" w:color="auto"/>
        <w:left w:val="none" w:sz="0" w:space="0" w:color="auto"/>
        <w:bottom w:val="none" w:sz="0" w:space="0" w:color="auto"/>
        <w:right w:val="none" w:sz="0" w:space="0" w:color="auto"/>
      </w:divBdr>
    </w:div>
    <w:div w:id="1212427872">
      <w:bodyDiv w:val="1"/>
      <w:marLeft w:val="0"/>
      <w:marRight w:val="0"/>
      <w:marTop w:val="0"/>
      <w:marBottom w:val="0"/>
      <w:divBdr>
        <w:top w:val="none" w:sz="0" w:space="0" w:color="auto"/>
        <w:left w:val="none" w:sz="0" w:space="0" w:color="auto"/>
        <w:bottom w:val="none" w:sz="0" w:space="0" w:color="auto"/>
        <w:right w:val="none" w:sz="0" w:space="0" w:color="auto"/>
      </w:divBdr>
      <w:divsChild>
        <w:div w:id="925069338">
          <w:marLeft w:val="994"/>
          <w:marRight w:val="0"/>
          <w:marTop w:val="0"/>
          <w:marBottom w:val="120"/>
          <w:divBdr>
            <w:top w:val="none" w:sz="0" w:space="0" w:color="auto"/>
            <w:left w:val="none" w:sz="0" w:space="0" w:color="auto"/>
            <w:bottom w:val="none" w:sz="0" w:space="0" w:color="auto"/>
            <w:right w:val="none" w:sz="0" w:space="0" w:color="auto"/>
          </w:divBdr>
        </w:div>
      </w:divsChild>
    </w:div>
    <w:div w:id="1230268801">
      <w:bodyDiv w:val="1"/>
      <w:marLeft w:val="0"/>
      <w:marRight w:val="0"/>
      <w:marTop w:val="0"/>
      <w:marBottom w:val="0"/>
      <w:divBdr>
        <w:top w:val="none" w:sz="0" w:space="0" w:color="auto"/>
        <w:left w:val="none" w:sz="0" w:space="0" w:color="auto"/>
        <w:bottom w:val="none" w:sz="0" w:space="0" w:color="auto"/>
        <w:right w:val="none" w:sz="0" w:space="0" w:color="auto"/>
      </w:divBdr>
      <w:divsChild>
        <w:div w:id="105125893">
          <w:marLeft w:val="994"/>
          <w:marRight w:val="0"/>
          <w:marTop w:val="0"/>
          <w:marBottom w:val="216"/>
          <w:divBdr>
            <w:top w:val="none" w:sz="0" w:space="0" w:color="auto"/>
            <w:left w:val="none" w:sz="0" w:space="0" w:color="auto"/>
            <w:bottom w:val="none" w:sz="0" w:space="0" w:color="auto"/>
            <w:right w:val="none" w:sz="0" w:space="0" w:color="auto"/>
          </w:divBdr>
        </w:div>
        <w:div w:id="274753461">
          <w:marLeft w:val="994"/>
          <w:marRight w:val="0"/>
          <w:marTop w:val="0"/>
          <w:marBottom w:val="216"/>
          <w:divBdr>
            <w:top w:val="none" w:sz="0" w:space="0" w:color="auto"/>
            <w:left w:val="none" w:sz="0" w:space="0" w:color="auto"/>
            <w:bottom w:val="none" w:sz="0" w:space="0" w:color="auto"/>
            <w:right w:val="none" w:sz="0" w:space="0" w:color="auto"/>
          </w:divBdr>
        </w:div>
        <w:div w:id="657077883">
          <w:marLeft w:val="994"/>
          <w:marRight w:val="0"/>
          <w:marTop w:val="0"/>
          <w:marBottom w:val="216"/>
          <w:divBdr>
            <w:top w:val="none" w:sz="0" w:space="0" w:color="auto"/>
            <w:left w:val="none" w:sz="0" w:space="0" w:color="auto"/>
            <w:bottom w:val="none" w:sz="0" w:space="0" w:color="auto"/>
            <w:right w:val="none" w:sz="0" w:space="0" w:color="auto"/>
          </w:divBdr>
        </w:div>
        <w:div w:id="1000348343">
          <w:marLeft w:val="994"/>
          <w:marRight w:val="0"/>
          <w:marTop w:val="0"/>
          <w:marBottom w:val="216"/>
          <w:divBdr>
            <w:top w:val="none" w:sz="0" w:space="0" w:color="auto"/>
            <w:left w:val="none" w:sz="0" w:space="0" w:color="auto"/>
            <w:bottom w:val="none" w:sz="0" w:space="0" w:color="auto"/>
            <w:right w:val="none" w:sz="0" w:space="0" w:color="auto"/>
          </w:divBdr>
        </w:div>
        <w:div w:id="1038974049">
          <w:marLeft w:val="1843"/>
          <w:marRight w:val="0"/>
          <w:marTop w:val="0"/>
          <w:marBottom w:val="216"/>
          <w:divBdr>
            <w:top w:val="none" w:sz="0" w:space="0" w:color="auto"/>
            <w:left w:val="none" w:sz="0" w:space="0" w:color="auto"/>
            <w:bottom w:val="none" w:sz="0" w:space="0" w:color="auto"/>
            <w:right w:val="none" w:sz="0" w:space="0" w:color="auto"/>
          </w:divBdr>
        </w:div>
        <w:div w:id="1082068606">
          <w:marLeft w:val="994"/>
          <w:marRight w:val="0"/>
          <w:marTop w:val="0"/>
          <w:marBottom w:val="216"/>
          <w:divBdr>
            <w:top w:val="none" w:sz="0" w:space="0" w:color="auto"/>
            <w:left w:val="none" w:sz="0" w:space="0" w:color="auto"/>
            <w:bottom w:val="none" w:sz="0" w:space="0" w:color="auto"/>
            <w:right w:val="none" w:sz="0" w:space="0" w:color="auto"/>
          </w:divBdr>
        </w:div>
        <w:div w:id="1100684537">
          <w:marLeft w:val="994"/>
          <w:marRight w:val="0"/>
          <w:marTop w:val="0"/>
          <w:marBottom w:val="216"/>
          <w:divBdr>
            <w:top w:val="none" w:sz="0" w:space="0" w:color="auto"/>
            <w:left w:val="none" w:sz="0" w:space="0" w:color="auto"/>
            <w:bottom w:val="none" w:sz="0" w:space="0" w:color="auto"/>
            <w:right w:val="none" w:sz="0" w:space="0" w:color="auto"/>
          </w:divBdr>
        </w:div>
        <w:div w:id="1175418953">
          <w:marLeft w:val="994"/>
          <w:marRight w:val="0"/>
          <w:marTop w:val="0"/>
          <w:marBottom w:val="216"/>
          <w:divBdr>
            <w:top w:val="none" w:sz="0" w:space="0" w:color="auto"/>
            <w:left w:val="none" w:sz="0" w:space="0" w:color="auto"/>
            <w:bottom w:val="none" w:sz="0" w:space="0" w:color="auto"/>
            <w:right w:val="none" w:sz="0" w:space="0" w:color="auto"/>
          </w:divBdr>
        </w:div>
        <w:div w:id="1539316053">
          <w:marLeft w:val="994"/>
          <w:marRight w:val="0"/>
          <w:marTop w:val="0"/>
          <w:marBottom w:val="216"/>
          <w:divBdr>
            <w:top w:val="none" w:sz="0" w:space="0" w:color="auto"/>
            <w:left w:val="none" w:sz="0" w:space="0" w:color="auto"/>
            <w:bottom w:val="none" w:sz="0" w:space="0" w:color="auto"/>
            <w:right w:val="none" w:sz="0" w:space="0" w:color="auto"/>
          </w:divBdr>
        </w:div>
      </w:divsChild>
    </w:div>
    <w:div w:id="1416854945">
      <w:bodyDiv w:val="1"/>
      <w:marLeft w:val="0"/>
      <w:marRight w:val="0"/>
      <w:marTop w:val="0"/>
      <w:marBottom w:val="0"/>
      <w:divBdr>
        <w:top w:val="none" w:sz="0" w:space="0" w:color="auto"/>
        <w:left w:val="none" w:sz="0" w:space="0" w:color="auto"/>
        <w:bottom w:val="none" w:sz="0" w:space="0" w:color="auto"/>
        <w:right w:val="none" w:sz="0" w:space="0" w:color="auto"/>
      </w:divBdr>
    </w:div>
    <w:div w:id="1471436247">
      <w:bodyDiv w:val="1"/>
      <w:marLeft w:val="0"/>
      <w:marRight w:val="0"/>
      <w:marTop w:val="0"/>
      <w:marBottom w:val="0"/>
      <w:divBdr>
        <w:top w:val="none" w:sz="0" w:space="0" w:color="auto"/>
        <w:left w:val="none" w:sz="0" w:space="0" w:color="auto"/>
        <w:bottom w:val="none" w:sz="0" w:space="0" w:color="auto"/>
        <w:right w:val="none" w:sz="0" w:space="0" w:color="auto"/>
      </w:divBdr>
    </w:div>
    <w:div w:id="1491364885">
      <w:bodyDiv w:val="1"/>
      <w:marLeft w:val="0"/>
      <w:marRight w:val="0"/>
      <w:marTop w:val="0"/>
      <w:marBottom w:val="0"/>
      <w:divBdr>
        <w:top w:val="none" w:sz="0" w:space="0" w:color="auto"/>
        <w:left w:val="none" w:sz="0" w:space="0" w:color="auto"/>
        <w:bottom w:val="none" w:sz="0" w:space="0" w:color="auto"/>
        <w:right w:val="none" w:sz="0" w:space="0" w:color="auto"/>
      </w:divBdr>
    </w:div>
    <w:div w:id="1770270896">
      <w:bodyDiv w:val="1"/>
      <w:marLeft w:val="0"/>
      <w:marRight w:val="0"/>
      <w:marTop w:val="0"/>
      <w:marBottom w:val="0"/>
      <w:divBdr>
        <w:top w:val="none" w:sz="0" w:space="0" w:color="auto"/>
        <w:left w:val="none" w:sz="0" w:space="0" w:color="auto"/>
        <w:bottom w:val="none" w:sz="0" w:space="0" w:color="auto"/>
        <w:right w:val="none" w:sz="0" w:space="0" w:color="auto"/>
      </w:divBdr>
      <w:divsChild>
        <w:div w:id="825055508">
          <w:marLeft w:val="994"/>
          <w:marRight w:val="0"/>
          <w:marTop w:val="0"/>
          <w:marBottom w:val="120"/>
          <w:divBdr>
            <w:top w:val="none" w:sz="0" w:space="0" w:color="auto"/>
            <w:left w:val="none" w:sz="0" w:space="0" w:color="auto"/>
            <w:bottom w:val="none" w:sz="0" w:space="0" w:color="auto"/>
            <w:right w:val="none" w:sz="0" w:space="0" w:color="auto"/>
          </w:divBdr>
        </w:div>
      </w:divsChild>
    </w:div>
    <w:div w:id="1887914098">
      <w:bodyDiv w:val="1"/>
      <w:marLeft w:val="0"/>
      <w:marRight w:val="0"/>
      <w:marTop w:val="0"/>
      <w:marBottom w:val="0"/>
      <w:divBdr>
        <w:top w:val="none" w:sz="0" w:space="0" w:color="auto"/>
        <w:left w:val="none" w:sz="0" w:space="0" w:color="auto"/>
        <w:bottom w:val="none" w:sz="0" w:space="0" w:color="auto"/>
        <w:right w:val="none" w:sz="0" w:space="0" w:color="auto"/>
      </w:divBdr>
      <w:divsChild>
        <w:div w:id="152067281">
          <w:marLeft w:val="994"/>
          <w:marRight w:val="0"/>
          <w:marTop w:val="0"/>
          <w:marBottom w:val="216"/>
          <w:divBdr>
            <w:top w:val="none" w:sz="0" w:space="0" w:color="auto"/>
            <w:left w:val="none" w:sz="0" w:space="0" w:color="auto"/>
            <w:bottom w:val="none" w:sz="0" w:space="0" w:color="auto"/>
            <w:right w:val="none" w:sz="0" w:space="0" w:color="auto"/>
          </w:divBdr>
        </w:div>
        <w:div w:id="361784402">
          <w:marLeft w:val="994"/>
          <w:marRight w:val="0"/>
          <w:marTop w:val="0"/>
          <w:marBottom w:val="216"/>
          <w:divBdr>
            <w:top w:val="none" w:sz="0" w:space="0" w:color="auto"/>
            <w:left w:val="none" w:sz="0" w:space="0" w:color="auto"/>
            <w:bottom w:val="none" w:sz="0" w:space="0" w:color="auto"/>
            <w:right w:val="none" w:sz="0" w:space="0" w:color="auto"/>
          </w:divBdr>
        </w:div>
        <w:div w:id="471602872">
          <w:marLeft w:val="994"/>
          <w:marRight w:val="0"/>
          <w:marTop w:val="0"/>
          <w:marBottom w:val="216"/>
          <w:divBdr>
            <w:top w:val="none" w:sz="0" w:space="0" w:color="auto"/>
            <w:left w:val="none" w:sz="0" w:space="0" w:color="auto"/>
            <w:bottom w:val="none" w:sz="0" w:space="0" w:color="auto"/>
            <w:right w:val="none" w:sz="0" w:space="0" w:color="auto"/>
          </w:divBdr>
        </w:div>
        <w:div w:id="583884275">
          <w:marLeft w:val="994"/>
          <w:marRight w:val="0"/>
          <w:marTop w:val="0"/>
          <w:marBottom w:val="216"/>
          <w:divBdr>
            <w:top w:val="none" w:sz="0" w:space="0" w:color="auto"/>
            <w:left w:val="none" w:sz="0" w:space="0" w:color="auto"/>
            <w:bottom w:val="none" w:sz="0" w:space="0" w:color="auto"/>
            <w:right w:val="none" w:sz="0" w:space="0" w:color="auto"/>
          </w:divBdr>
        </w:div>
        <w:div w:id="1076901740">
          <w:marLeft w:val="994"/>
          <w:marRight w:val="0"/>
          <w:marTop w:val="0"/>
          <w:marBottom w:val="216"/>
          <w:divBdr>
            <w:top w:val="none" w:sz="0" w:space="0" w:color="auto"/>
            <w:left w:val="none" w:sz="0" w:space="0" w:color="auto"/>
            <w:bottom w:val="none" w:sz="0" w:space="0" w:color="auto"/>
            <w:right w:val="none" w:sz="0" w:space="0" w:color="auto"/>
          </w:divBdr>
        </w:div>
        <w:div w:id="1415080146">
          <w:marLeft w:val="994"/>
          <w:marRight w:val="0"/>
          <w:marTop w:val="0"/>
          <w:marBottom w:val="216"/>
          <w:divBdr>
            <w:top w:val="none" w:sz="0" w:space="0" w:color="auto"/>
            <w:left w:val="none" w:sz="0" w:space="0" w:color="auto"/>
            <w:bottom w:val="none" w:sz="0" w:space="0" w:color="auto"/>
            <w:right w:val="none" w:sz="0" w:space="0" w:color="auto"/>
          </w:divBdr>
        </w:div>
        <w:div w:id="1465123932">
          <w:marLeft w:val="994"/>
          <w:marRight w:val="0"/>
          <w:marTop w:val="0"/>
          <w:marBottom w:val="216"/>
          <w:divBdr>
            <w:top w:val="none" w:sz="0" w:space="0" w:color="auto"/>
            <w:left w:val="none" w:sz="0" w:space="0" w:color="auto"/>
            <w:bottom w:val="none" w:sz="0" w:space="0" w:color="auto"/>
            <w:right w:val="none" w:sz="0" w:space="0" w:color="auto"/>
          </w:divBdr>
        </w:div>
        <w:div w:id="1742943780">
          <w:marLeft w:val="994"/>
          <w:marRight w:val="0"/>
          <w:marTop w:val="0"/>
          <w:marBottom w:val="216"/>
          <w:divBdr>
            <w:top w:val="none" w:sz="0" w:space="0" w:color="auto"/>
            <w:left w:val="none" w:sz="0" w:space="0" w:color="auto"/>
            <w:bottom w:val="none" w:sz="0" w:space="0" w:color="auto"/>
            <w:right w:val="none" w:sz="0" w:space="0" w:color="auto"/>
          </w:divBdr>
        </w:div>
        <w:div w:id="1763912618">
          <w:marLeft w:val="994"/>
          <w:marRight w:val="0"/>
          <w:marTop w:val="0"/>
          <w:marBottom w:val="216"/>
          <w:divBdr>
            <w:top w:val="none" w:sz="0" w:space="0" w:color="auto"/>
            <w:left w:val="none" w:sz="0" w:space="0" w:color="auto"/>
            <w:bottom w:val="none" w:sz="0" w:space="0" w:color="auto"/>
            <w:right w:val="none" w:sz="0" w:space="0" w:color="auto"/>
          </w:divBdr>
        </w:div>
      </w:divsChild>
    </w:div>
    <w:div w:id="203523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1156F-D7BA-4D5A-B7B5-D4455310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1362</Words>
  <Characters>8587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Presseinformation</vt:lpstr>
    </vt:vector>
  </TitlesOfParts>
  <Company>Schoeck</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funksabi</dc:creator>
  <cp:lastModifiedBy>Dennis Bauer</cp:lastModifiedBy>
  <cp:revision>4</cp:revision>
  <cp:lastPrinted>2018-03-07T08:20:00Z</cp:lastPrinted>
  <dcterms:created xsi:type="dcterms:W3CDTF">2018-03-07T08:22:00Z</dcterms:created>
  <dcterms:modified xsi:type="dcterms:W3CDTF">2018-03-08T06:31:00Z</dcterms:modified>
</cp:coreProperties>
</file>